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7F1715">
        <w:rPr>
          <w:rFonts w:asciiTheme="majorEastAsia" w:eastAsiaTheme="majorEastAsia" w:hAnsiTheme="majorEastAsia" w:cs="Helvetica"/>
          <w:kern w:val="0"/>
          <w:sz w:val="22"/>
          <w:szCs w:val="22"/>
        </w:rPr>
        <w:t>======================================================================</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日本学術会議ニュース・メール　** No.692 **  2019/10/4</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1. 【お知らせ】共同主催国際会議の募集方法の改正について</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2. 【開催案内】日本学術会議主催学術フォーラム</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「学術の未来とジェンダー平等</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〜大学・学協会の男女共同参画推進を目指して〜」</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Arno Pro Bold Italic Display"/>
          <w:kern w:val="0"/>
          <w:sz w:val="22"/>
          <w:szCs w:val="22"/>
        </w:rPr>
        <w:t>■</w:t>
      </w:r>
      <w:r w:rsidRPr="007F1715">
        <w:rPr>
          <w:rFonts w:asciiTheme="majorEastAsia" w:eastAsiaTheme="majorEastAsia" w:hAnsiTheme="majorEastAsia" w:cs="Helvetica"/>
          <w:kern w:val="0"/>
          <w:sz w:val="22"/>
          <w:szCs w:val="22"/>
        </w:rPr>
        <w:t>----------------------------------------------------------------------</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【お知らせ】共同主催国際会議の募集方法の改正について</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w:t>
      </w:r>
      <w:r w:rsidRPr="007F1715">
        <w:rPr>
          <w:rFonts w:asciiTheme="majorEastAsia" w:eastAsiaTheme="majorEastAsia" w:hAnsiTheme="majorEastAsia" w:cs="Arno Pro Bold Italic Display"/>
          <w:kern w:val="0"/>
          <w:sz w:val="22"/>
          <w:szCs w:val="22"/>
        </w:rPr>
        <w:t>■</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日本学術会議では、既に国際学術団体により日本開催が決定している国際会議を対</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象に共同主催の募集を国際会議開催の３年度前に行っておりましたが、募集時期を国</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際会議開催の２年度前とする改正がなされました。これは、募集時期を繰り下げるこ</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とにより申請内容の精度を高めるための準備期間を確保することや応募の裾野を広げ</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ることを目的としています。</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今回の改正により2022年度に開催される国際会議を対象とした共同主催の募集は</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2019年度ではなく、2020年度に行います。募集の案内は2020年度に改めてお知らせい</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たします。</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なお、2021年度に開催される国際会議を対象とした共同主催の募集は、昨年11月30</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日（金）を持って終了し、審査がすでに進められているため、今回の改正に伴って再</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度募集することはありません。</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詳細についてはこちらをご確認ください。</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w:t>
      </w:r>
      <w:hyperlink r:id="rId5" w:history="1">
        <w:r w:rsidRPr="007F1715">
          <w:rPr>
            <w:rFonts w:asciiTheme="majorEastAsia" w:eastAsiaTheme="majorEastAsia" w:hAnsiTheme="majorEastAsia" w:cs="Helvetica"/>
            <w:color w:val="386EFF"/>
            <w:kern w:val="0"/>
            <w:sz w:val="22"/>
            <w:szCs w:val="22"/>
            <w:u w:val="single" w:color="386EFF"/>
          </w:rPr>
          <w:t>http://www.scj.go.jp/ja/int/kaisai/entry.html</w:t>
        </w:r>
      </w:hyperlink>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※本件問い合わせ先：日本学術会議事務局 参事官（国際業務担当）付国際会議担当　</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（TEL：03-3403-5731　FAX：03-3403-1755　Mail：i254*</w:t>
      </w:r>
      <w:hyperlink r:id="rId6" w:history="1">
        <w:r w:rsidRPr="007F1715">
          <w:rPr>
            <w:rFonts w:asciiTheme="majorEastAsia" w:eastAsiaTheme="majorEastAsia" w:hAnsiTheme="majorEastAsia" w:cs="Helvetica"/>
            <w:color w:val="386EFF"/>
            <w:kern w:val="0"/>
            <w:sz w:val="22"/>
            <w:szCs w:val="22"/>
            <w:u w:val="single" w:color="386EFF"/>
          </w:rPr>
          <w:t>scj.go.jp</w:t>
        </w:r>
      </w:hyperlink>
      <w:r w:rsidRPr="007F1715">
        <w:rPr>
          <w:rFonts w:asciiTheme="majorEastAsia" w:eastAsiaTheme="majorEastAsia" w:hAnsiTheme="majorEastAsia" w:cs="Helvetica"/>
          <w:kern w:val="0"/>
          <w:sz w:val="22"/>
          <w:szCs w:val="22"/>
        </w:rPr>
        <w:t>）</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※アドレス中、*を@に変更してお送り下さい</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Arno Pro Bold Italic Display"/>
          <w:kern w:val="0"/>
          <w:sz w:val="22"/>
          <w:szCs w:val="22"/>
        </w:rPr>
        <w:t>■</w:t>
      </w:r>
      <w:r w:rsidRPr="007F1715">
        <w:rPr>
          <w:rFonts w:asciiTheme="majorEastAsia" w:eastAsiaTheme="majorEastAsia" w:hAnsiTheme="majorEastAsia" w:cs="Helvetica"/>
          <w:kern w:val="0"/>
          <w:sz w:val="22"/>
          <w:szCs w:val="22"/>
        </w:rPr>
        <w:t>----------------------------------------------------------------------</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lastRenderedPageBreak/>
        <w:t xml:space="preserve">　【開催案内】日本学術会議主催学術フォーラム</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「学術の未来とジェンダー平等</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〜大学・学協会の男女共同参画推進を目指して〜」</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w:t>
      </w:r>
      <w:r w:rsidRPr="007F1715">
        <w:rPr>
          <w:rFonts w:asciiTheme="majorEastAsia" w:eastAsiaTheme="majorEastAsia" w:hAnsiTheme="majorEastAsia" w:cs="Arno Pro Bold Italic Display"/>
          <w:kern w:val="0"/>
          <w:sz w:val="22"/>
          <w:szCs w:val="22"/>
        </w:rPr>
        <w:t>■</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・日時：2019年11月17日（日）13時00分〜18時00分</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・場所：日本学術会議講堂</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・主催：日本学術会議</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・開催趣旨：</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日本のジェンダー平等達成度は低い。政治・経済の意思決定過程に女性が</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ほとんど参加していないからである。しかし、この状況は学術の世界でもさ</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ほど変わらない。本学術フォーラムでは、学術の未来を展望するために、大</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学・研究機関や学協会におけるジェンダー平等（男女共同参画）をいかに推</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進するか、また、ジェンダー平等を阻む壁（とくにアンコンシャス・バイア</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ス）をいかに克服するかについて議論する。</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科学者委員会男女共同参画分科会（アンケート検討小分科会）では、全国</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ダイバーシティネットワーク組織と協力して、2019年２〜３月に全国の大学</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・研究機関を対象に男女共同参画の現状に関するアンケート調査を実施した。</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これらの成果をふまえ、本学術フォーラムでは、大学のグッド・プラクティ</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スの紹介も含め、学術におけるジェンダー平等推進の課題と展望を示したい。</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また、日本学術会議初の企画となる女性学長の座談会では、本学術フォーラ</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ムの総括として、「学術の未来と大学の未来」をめぐる課題について語り</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合っていただく。</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・次第：</w:t>
      </w:r>
      <w:r w:rsidRPr="007F1715">
        <w:rPr>
          <w:rFonts w:asciiTheme="majorEastAsia" w:eastAsiaTheme="majorEastAsia" w:hAnsiTheme="majorEastAsia" w:cs="Helvetica"/>
          <w:kern w:val="0"/>
          <w:sz w:val="22"/>
          <w:szCs w:val="22"/>
        </w:rPr>
        <w:fldChar w:fldCharType="begin"/>
      </w:r>
      <w:r w:rsidRPr="007F1715">
        <w:rPr>
          <w:rFonts w:asciiTheme="majorEastAsia" w:eastAsiaTheme="majorEastAsia" w:hAnsiTheme="majorEastAsia" w:cs="Helvetica"/>
          <w:kern w:val="0"/>
          <w:sz w:val="22"/>
          <w:szCs w:val="22"/>
        </w:rPr>
        <w:instrText>HYPERLINK "http://www.scj.go.jp/ja/event/pdf2/279-s-1117.pdf"</w:instrText>
      </w:r>
      <w:r w:rsidRPr="007F1715">
        <w:rPr>
          <w:rFonts w:asciiTheme="majorEastAsia" w:eastAsiaTheme="majorEastAsia" w:hAnsiTheme="majorEastAsia" w:cs="Helvetica"/>
          <w:kern w:val="0"/>
          <w:sz w:val="22"/>
          <w:szCs w:val="22"/>
        </w:rPr>
      </w:r>
      <w:r w:rsidRPr="007F1715">
        <w:rPr>
          <w:rFonts w:asciiTheme="majorEastAsia" w:eastAsiaTheme="majorEastAsia" w:hAnsiTheme="majorEastAsia" w:cs="Helvetica"/>
          <w:kern w:val="0"/>
          <w:sz w:val="22"/>
          <w:szCs w:val="22"/>
        </w:rPr>
        <w:fldChar w:fldCharType="separate"/>
      </w:r>
      <w:r w:rsidRPr="007F1715">
        <w:rPr>
          <w:rFonts w:asciiTheme="majorEastAsia" w:eastAsiaTheme="majorEastAsia" w:hAnsiTheme="majorEastAsia" w:cs="Helvetica"/>
          <w:color w:val="386EFF"/>
          <w:kern w:val="0"/>
          <w:sz w:val="22"/>
          <w:szCs w:val="22"/>
          <w:u w:val="single" w:color="386EFF"/>
        </w:rPr>
        <w:t>http://www.scj.go.jp/ja/event/pdf2/279-s-1117.pdf</w:t>
      </w:r>
      <w:r w:rsidRPr="007F1715">
        <w:rPr>
          <w:rFonts w:asciiTheme="majorEastAsia" w:eastAsiaTheme="majorEastAsia" w:hAnsiTheme="majorEastAsia" w:cs="Helvetica"/>
          <w:kern w:val="0"/>
          <w:sz w:val="22"/>
          <w:szCs w:val="22"/>
        </w:rPr>
        <w:fldChar w:fldCharType="end"/>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・定員：先着２５０名（参加費　無料）</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・お申込み：以下のURLからお申し込みください　　　　　　　　</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w:t>
      </w:r>
      <w:hyperlink r:id="rId7" w:history="1">
        <w:r w:rsidRPr="007F1715">
          <w:rPr>
            <w:rFonts w:asciiTheme="majorEastAsia" w:eastAsiaTheme="majorEastAsia" w:hAnsiTheme="majorEastAsia" w:cs="Helvetica"/>
            <w:color w:val="386EFF"/>
            <w:kern w:val="0"/>
            <w:sz w:val="22"/>
            <w:szCs w:val="22"/>
            <w:u w:val="single" w:color="386EFF"/>
          </w:rPr>
          <w:t>https://form.cao.go.jp/scj/opinion-0003.html</w:t>
        </w:r>
      </w:hyperlink>
      <w:r w:rsidRPr="007F1715">
        <w:rPr>
          <w:rFonts w:asciiTheme="majorEastAsia" w:eastAsiaTheme="majorEastAsia" w:hAnsiTheme="majorEastAsia" w:cs="Helvetica"/>
          <w:kern w:val="0"/>
          <w:sz w:val="22"/>
          <w:szCs w:val="22"/>
        </w:rPr>
        <w:t xml:space="preserve">　　　　　　　　　</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・アクセス：東京メトロ千代田線「乃木坂駅」下車、</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５番出口（青山霊園方面）より徒歩１分</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・問合せ先：</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日本学術会議事務局企画課学術フォーラム担当</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〒106-8555　東京都港区六本木7-22-34</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電話：03-3403-6295</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STIXGeneral-Regular"/>
          <w:kern w:val="0"/>
          <w:sz w:val="22"/>
          <w:szCs w:val="22"/>
        </w:rPr>
        <w:t>★</w:t>
      </w:r>
      <w:r w:rsidRPr="007F1715">
        <w:rPr>
          <w:rFonts w:asciiTheme="majorEastAsia" w:eastAsiaTheme="majorEastAsia" w:hAnsiTheme="majorEastAsia" w:cs="Helvetica"/>
          <w:kern w:val="0"/>
          <w:sz w:val="22"/>
          <w:szCs w:val="22"/>
        </w:rPr>
        <w:t>-------------------------------------------------------------------</w:t>
      </w:r>
      <w:r w:rsidRPr="007F1715">
        <w:rPr>
          <w:rFonts w:asciiTheme="majorEastAsia" w:eastAsiaTheme="majorEastAsia" w:hAnsiTheme="majorEastAsia" w:cs="STIXGeneral-Regular"/>
          <w:kern w:val="0"/>
          <w:sz w:val="22"/>
          <w:szCs w:val="22"/>
        </w:rPr>
        <w:t>☆</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日本学術会議では、Twitterを用いて情報を発信しております。</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アカウントは、@</w:t>
      </w:r>
      <w:proofErr w:type="spellStart"/>
      <w:r w:rsidRPr="007F1715">
        <w:rPr>
          <w:rFonts w:asciiTheme="majorEastAsia" w:eastAsiaTheme="majorEastAsia" w:hAnsiTheme="majorEastAsia" w:cs="Helvetica"/>
          <w:kern w:val="0"/>
          <w:sz w:val="22"/>
          <w:szCs w:val="22"/>
        </w:rPr>
        <w:t>scj_info</w:t>
      </w:r>
      <w:proofErr w:type="spellEnd"/>
      <w:r w:rsidRPr="007F1715">
        <w:rPr>
          <w:rFonts w:asciiTheme="majorEastAsia" w:eastAsiaTheme="majorEastAsia" w:hAnsiTheme="majorEastAsia" w:cs="Helvetica"/>
          <w:kern w:val="0"/>
          <w:sz w:val="22"/>
          <w:szCs w:val="22"/>
        </w:rPr>
        <w:t xml:space="preserve">　です。</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日本学術会議広報のTwitterのページはこちらから</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w:t>
      </w:r>
      <w:hyperlink r:id="rId8" w:history="1">
        <w:r w:rsidRPr="007F1715">
          <w:rPr>
            <w:rFonts w:asciiTheme="majorEastAsia" w:eastAsiaTheme="majorEastAsia" w:hAnsiTheme="majorEastAsia" w:cs="Helvetica"/>
            <w:color w:val="386EFF"/>
            <w:kern w:val="0"/>
            <w:sz w:val="22"/>
            <w:szCs w:val="22"/>
            <w:u w:val="single" w:color="386EFF"/>
          </w:rPr>
          <w:t>http://krs.bz/scj/c?c=400&amp;m=44604&amp;v=944f88bd</w:t>
        </w:r>
      </w:hyperlink>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学術情報誌『学術の動向』最新号はこちらから</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w:t>
      </w:r>
      <w:hyperlink r:id="rId9" w:history="1">
        <w:r w:rsidRPr="007F1715">
          <w:rPr>
            <w:rFonts w:asciiTheme="majorEastAsia" w:eastAsiaTheme="majorEastAsia" w:hAnsiTheme="majorEastAsia" w:cs="Helvetica"/>
            <w:color w:val="386EFF"/>
            <w:kern w:val="0"/>
            <w:sz w:val="22"/>
            <w:szCs w:val="22"/>
            <w:u w:val="single" w:color="386EFF"/>
          </w:rPr>
          <w:t>http://krs.bz/scj/c?c=401&amp;m=44604&amp;v=31c418b3</w:t>
        </w:r>
      </w:hyperlink>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の転載や関係団体の構成員への転送等をしていただき、より多くの方にお読み</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いただけるようにお取り計らいください。</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【本メールに関するお問い合わせ】</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本メールは、配信専用のアドレスで配信されており返信できません。</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で、そちらからお願いいたします。</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w:t>
      </w:r>
    </w:p>
    <w:p w:rsidR="007F1715" w:rsidRPr="007F1715" w:rsidRDefault="007F1715" w:rsidP="007F1715">
      <w:pPr>
        <w:widowControl/>
        <w:autoSpaceDE w:val="0"/>
        <w:autoSpaceDN w:val="0"/>
        <w:adjustRightInd w:val="0"/>
        <w:jc w:val="left"/>
        <w:rPr>
          <w:rFonts w:asciiTheme="majorEastAsia" w:eastAsiaTheme="majorEastAsia" w:hAnsiTheme="majorEastAsia" w:cs="Helvetica"/>
          <w:kern w:val="0"/>
          <w:sz w:val="22"/>
          <w:szCs w:val="22"/>
        </w:rPr>
      </w:pPr>
      <w:r w:rsidRPr="007F1715">
        <w:rPr>
          <w:rFonts w:asciiTheme="majorEastAsia" w:eastAsiaTheme="majorEastAsia" w:hAnsiTheme="majorEastAsia" w:cs="Helvetica"/>
          <w:kern w:val="0"/>
          <w:sz w:val="22"/>
          <w:szCs w:val="22"/>
        </w:rPr>
        <w:t xml:space="preserve">　発行：日本学術会議事務局　</w:t>
      </w:r>
      <w:hyperlink r:id="rId10" w:history="1">
        <w:r w:rsidRPr="007F1715">
          <w:rPr>
            <w:rFonts w:asciiTheme="majorEastAsia" w:eastAsiaTheme="majorEastAsia" w:hAnsiTheme="majorEastAsia" w:cs="Helvetica"/>
            <w:color w:val="386EFF"/>
            <w:kern w:val="0"/>
            <w:sz w:val="22"/>
            <w:szCs w:val="22"/>
            <w:u w:val="single" w:color="386EFF"/>
          </w:rPr>
          <w:t>http://krs.bz/scj/c?c=402&amp;m=44604&amp;v=0429aee0</w:t>
        </w:r>
      </w:hyperlink>
    </w:p>
    <w:p w:rsidR="00847EC6" w:rsidRPr="007F1715" w:rsidRDefault="007F1715" w:rsidP="007F1715">
      <w:pPr>
        <w:rPr>
          <w:rFonts w:asciiTheme="majorEastAsia" w:eastAsiaTheme="majorEastAsia" w:hAnsiTheme="majorEastAsia"/>
          <w:sz w:val="22"/>
          <w:szCs w:val="22"/>
        </w:rPr>
      </w:pPr>
      <w:r w:rsidRPr="007F1715">
        <w:rPr>
          <w:rFonts w:asciiTheme="majorEastAsia" w:eastAsiaTheme="majorEastAsia" w:hAnsiTheme="majorEastAsia" w:cs="Helvetica"/>
          <w:kern w:val="0"/>
          <w:sz w:val="22"/>
          <w:szCs w:val="22"/>
        </w:rPr>
        <w:t xml:space="preserve">　　　 　〒106-8555 東京都港区六本木7-22-34</w:t>
      </w:r>
    </w:p>
    <w:bookmarkEnd w:id="0"/>
    <w:sectPr w:rsidR="00847EC6" w:rsidRPr="007F1715"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15"/>
    <w:rsid w:val="0037652C"/>
    <w:rsid w:val="007F1715"/>
    <w:rsid w:val="0084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int/kaisai/entry.html" TargetMode="External"/><Relationship Id="rId6" Type="http://schemas.openxmlformats.org/officeDocument/2006/relationships/hyperlink" Target="http://scj.go.jp/" TargetMode="External"/><Relationship Id="rId7" Type="http://schemas.openxmlformats.org/officeDocument/2006/relationships/hyperlink" Target="https://form.cao.go.jp/scj/opinion-0003.html" TargetMode="External"/><Relationship Id="rId8" Type="http://schemas.openxmlformats.org/officeDocument/2006/relationships/hyperlink" Target="http://krs.bz/scj/c?c=400&amp;m=44604&amp;v=944f88bd" TargetMode="External"/><Relationship Id="rId9" Type="http://schemas.openxmlformats.org/officeDocument/2006/relationships/hyperlink" Target="http://krs.bz/scj/c?c=401&amp;m=44604&amp;v=31c418b3" TargetMode="External"/><Relationship Id="rId10" Type="http://schemas.openxmlformats.org/officeDocument/2006/relationships/hyperlink" Target="http://krs.bz/scj/c?c=402&amp;m=44604&amp;v=0429aee0"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2833</Characters>
  <Application>Microsoft Macintosh Word</Application>
  <DocSecurity>0</DocSecurity>
  <Lines>23</Lines>
  <Paragraphs>6</Paragraphs>
  <ScaleCrop>false</ScaleCrop>
  <Company>株式会社サコム</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2019-10-04T07:09:00Z</dcterms:created>
  <dcterms:modified xsi:type="dcterms:W3CDTF">2019-10-04T07:10:00Z</dcterms:modified>
</cp:coreProperties>
</file>