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日本学術会議ニュース・メール　**　No.613 **　2017/9/28                    </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Cambria Math"/>
          <w:kern w:val="0"/>
          <w:sz w:val="20"/>
          <w:szCs w:val="20"/>
        </w:rPr>
        <w:t>≪</w:t>
      </w:r>
      <w:r w:rsidRPr="00D4560C">
        <w:rPr>
          <w:rFonts w:asciiTheme="majorEastAsia" w:eastAsiaTheme="majorEastAsia" w:hAnsiTheme="majorEastAsia" w:cs="Helvetica"/>
          <w:kern w:val="0"/>
          <w:sz w:val="20"/>
          <w:szCs w:val="20"/>
        </w:rPr>
        <w:t>目　次</w:t>
      </w:r>
      <w:r w:rsidRPr="00D4560C">
        <w:rPr>
          <w:rFonts w:asciiTheme="majorEastAsia" w:eastAsiaTheme="majorEastAsia" w:hAnsiTheme="majorEastAsia" w:cs="Cambria Math"/>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・【開催案内】日本学術会議主催学術フォーラム</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「乳幼児を社会科学的に分析する：発達保育実践政策学の深化」</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・【開催案内】平成29年度共同主催国際会議</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「第18回世界肺癌学会議（WCLC2017）」の開催について</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Arno Pro Bold Italic Caption"/>
          <w:kern w:val="0"/>
          <w:sz w:val="20"/>
          <w:szCs w:val="20"/>
        </w:rPr>
        <w:t>■</w:t>
      </w:r>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【開催案内】日本学術会議主催学術フォーラム</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「乳幼児を社会科学的に分析する：発達保育実践政策学の深化」</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w:t>
      </w:r>
      <w:r w:rsidRPr="00D4560C">
        <w:rPr>
          <w:rFonts w:asciiTheme="majorEastAsia" w:eastAsiaTheme="majorEastAsia" w:hAnsiTheme="majorEastAsia" w:cs="Arno Pro Bold Italic Caption"/>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・日時：平成29年10月22日（日）13時00分〜17時00分</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・場所：日本学術会議講堂</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・主催：日本学術会議</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・開催趣旨：</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本企画は、日本学術会議第22期マスタープラン教育学分野の「学術の展望」</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に基づき提出した大型重点研究計画「乳児発達保育実践政策学研究教育推進</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拠点の形成」に基づく提案です。近年、社会科学において研究の進展が著しい、</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乳幼児に関する大規模データを用いた分析の知見をご紹介し、さまざまな研</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究分野の専門家で議論を深めます。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・次第：</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13:00〜13:05　開会の挨拶</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大桃　敏行（日本学術会議連携会員、学習院女子大学国際文化交流学部教授）</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13:05〜13:15　企画趣旨説明</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lastRenderedPageBreak/>
        <w:t xml:space="preserve">　村上　祐介（東京大学大学院教育学研究科准教授）</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13:15〜15:15　話題提供</w:t>
      </w:r>
      <w:r w:rsidRPr="00D4560C">
        <w:rPr>
          <w:rFonts w:asciiTheme="majorEastAsia" w:eastAsiaTheme="majorEastAsia" w:hAnsiTheme="majorEastAsia" w:cs="Helvetica"/>
          <w:kern w:val="0"/>
          <w:sz w:val="20"/>
          <w:szCs w:val="20"/>
        </w:rPr>
        <w:tab/>
      </w:r>
      <w:r w:rsidRPr="00D4560C">
        <w:rPr>
          <w:rFonts w:asciiTheme="majorEastAsia" w:eastAsiaTheme="majorEastAsia" w:hAnsiTheme="majorEastAsia" w:cs="Helvetica"/>
          <w:kern w:val="0"/>
          <w:sz w:val="20"/>
          <w:szCs w:val="20"/>
        </w:rPr>
        <w:tab/>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司会　村上　祐介</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「保育園通いは子供の発達にどんな影響？大規模調査からのエビデンス」</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山口慎太郎（東京大学大学院経済学研究科准教授）</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「日本の幼児教育の収益率の推計（仮）」</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赤林　英夫（慶應義塾大学経済学部教授、</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同こどもの機会均等センターセンター長）</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「低体重出生—原因と帰結—」</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野口　晴子（早稲田大学政治経済学術院教授）</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15:15〜15:30　休憩</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15:30〜16:50　指定討論</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大沢　真理（日本学術会議連携会員、東京大学社会科学研究所教授）</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遠藤　利彦（日本学術会議連携会員、東京大学大学院教育学研究科教授）</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村上　祐介</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山口慎太郎</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赤林　英夫</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野口　晴子</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16:50〜17:00　閉会の挨拶</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遠藤　利彦</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・定員：先着２８０名（参加費　無料）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・お申込み：下記サイトの申込フォームよりお申込みください。</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w:t>
      </w:r>
      <w:hyperlink r:id="rId5" w:history="1">
        <w:r w:rsidRPr="00D4560C">
          <w:rPr>
            <w:rFonts w:asciiTheme="majorEastAsia" w:eastAsiaTheme="majorEastAsia" w:hAnsiTheme="majorEastAsia" w:cs="Helvetica"/>
            <w:color w:val="386EFF"/>
            <w:kern w:val="0"/>
            <w:sz w:val="20"/>
            <w:szCs w:val="20"/>
            <w:u w:val="single" w:color="386EFF"/>
          </w:rPr>
          <w:t>http://www.cedep.p.u-tokyo.ac.jp/</w:t>
        </w:r>
      </w:hyperlink>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定員になり次第締め切らせていただきますので、御了承ください。</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・アクセス：東京メトロ千代田線「乃木坂駅」下車、</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５番出口（青山霊園方面）より徒歩１分</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・問合せ先：</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日本学術会議事務局企画課学術フォーラム担当</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〒106-8555　東京都港区六本木7-22-34</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電話：03-3403-6295</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Arno Pro Bold Italic Caption"/>
          <w:kern w:val="0"/>
          <w:sz w:val="20"/>
          <w:szCs w:val="20"/>
        </w:rPr>
        <w:t>■</w:t>
      </w:r>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【開催案内】平成29年度共同主催国際会議</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「第18回世界肺癌学会議（WCLC2017）」の開催について</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w:t>
      </w:r>
      <w:r w:rsidRPr="00D4560C">
        <w:rPr>
          <w:rFonts w:asciiTheme="majorEastAsia" w:eastAsiaTheme="majorEastAsia" w:hAnsiTheme="majorEastAsia" w:cs="Arno Pro Bold Italic Caption"/>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会　期：平成29年10月15日（日）〜10月18日（水）［4日間］</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場　所：パシフィコ横浜（神奈川県横浜市）</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日本学術会議及び第18回世界肺癌学会議組織委員会が共同主催する「第18回世界</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肺癌学会議(WCLC2017)」が、10月15日（日）より、パシフィコ横浜で開催されます。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この度の第18回世界肺癌学会議(WCLC2017)では、『Synergy to Conquer Lung Cancer』</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をメインテーマに肺癌の基礎研究、臨床研究、禁煙等の社会疫学的研究、肺癌の</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サバイバーシップ等について研究発表と討論が行なわれることになっております。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本会議には100カ国以上の国と地域から7,000人近くの参加者が見込まれています。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この会議を日本で開催することは、肺癌学における我が国のプレゼンス・</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研究水準の高さを改めて国内外に強く印象付ける絶好の機会となるとともに、我が国の</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この分野の科学者が世界の多くの科学者と直接交流する機会を与えることとなります。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また、一般市民を対象とした市民公開講座として、10月15日（日)に</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「喫煙・受動喫煙と肺癌」が開催されることとなっております。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関係者の皆様に周知いただくとともに、是非、御参加いただけますよう</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お願いいたします。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第18回世界肺癌学会議(WCLC2017)・第58回日本肺癌学会学術集会　共催</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市民公開講座</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「喫煙・受動喫煙と肺癌」</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日　時：平成29年10月15日（日）14:00〜16:00 </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会　場：パシフィコ横浜　アネックスホール</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※内容等の詳細は以下のホームページをご参照ください。</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Constantia"/>
          <w:kern w:val="0"/>
          <w:sz w:val="20"/>
          <w:szCs w:val="20"/>
        </w:rPr>
        <w:t>○</w:t>
      </w:r>
      <w:r w:rsidRPr="00D4560C">
        <w:rPr>
          <w:rFonts w:asciiTheme="majorEastAsia" w:eastAsiaTheme="majorEastAsia" w:hAnsiTheme="majorEastAsia" w:cs="Helvetica"/>
          <w:kern w:val="0"/>
          <w:sz w:val="20"/>
          <w:szCs w:val="20"/>
        </w:rPr>
        <w:t>国際会議公式ホームページ</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w:t>
      </w:r>
      <w:hyperlink r:id="rId6" w:history="1">
        <w:r w:rsidRPr="00D4560C">
          <w:rPr>
            <w:rFonts w:asciiTheme="majorEastAsia" w:eastAsiaTheme="majorEastAsia" w:hAnsiTheme="majorEastAsia" w:cs="Helvetica"/>
            <w:color w:val="386EFF"/>
            <w:kern w:val="0"/>
            <w:sz w:val="20"/>
            <w:szCs w:val="20"/>
            <w:u w:val="single" w:color="386EFF"/>
          </w:rPr>
          <w:t>http://wclc2017.iaslc.org/</w:t>
        </w:r>
      </w:hyperlink>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Constantia"/>
          <w:kern w:val="0"/>
          <w:sz w:val="20"/>
          <w:szCs w:val="20"/>
        </w:rPr>
        <w:t>○</w:t>
      </w:r>
      <w:r w:rsidRPr="00D4560C">
        <w:rPr>
          <w:rFonts w:asciiTheme="majorEastAsia" w:eastAsiaTheme="majorEastAsia" w:hAnsiTheme="majorEastAsia" w:cs="Helvetica"/>
          <w:kern w:val="0"/>
          <w:sz w:val="20"/>
          <w:szCs w:val="20"/>
        </w:rPr>
        <w:t>市民公開講座案内</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w:t>
      </w:r>
      <w:hyperlink r:id="rId7" w:history="1">
        <w:r w:rsidRPr="00D4560C">
          <w:rPr>
            <w:rFonts w:asciiTheme="majorEastAsia" w:eastAsiaTheme="majorEastAsia" w:hAnsiTheme="majorEastAsia" w:cs="Helvetica"/>
            <w:color w:val="386EFF"/>
            <w:kern w:val="0"/>
            <w:sz w:val="20"/>
            <w:szCs w:val="20"/>
            <w:u w:val="single" w:color="386EFF"/>
          </w:rPr>
          <w:t>http://conference.haigan.gr.jp/58/public-seminar.html</w:t>
        </w:r>
      </w:hyperlink>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【問合せ先】日本学術会議事務局参事官（国際業務担当）付国際会議担当</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（Tel：03-3403-5731、Mail：i254@</w:t>
      </w:r>
      <w:hyperlink r:id="rId8" w:history="1">
        <w:r w:rsidRPr="00D4560C">
          <w:rPr>
            <w:rFonts w:asciiTheme="majorEastAsia" w:eastAsiaTheme="majorEastAsia" w:hAnsiTheme="majorEastAsia" w:cs="Helvetica"/>
            <w:color w:val="386EFF"/>
            <w:kern w:val="0"/>
            <w:sz w:val="20"/>
            <w:szCs w:val="20"/>
            <w:u w:val="single" w:color="386EFF"/>
          </w:rPr>
          <w:t>scj.go.jp</w:t>
        </w:r>
      </w:hyperlink>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STIXGeneral-Regular"/>
          <w:kern w:val="0"/>
          <w:sz w:val="20"/>
          <w:szCs w:val="20"/>
        </w:rPr>
        <w:t>★</w:t>
      </w:r>
      <w:r w:rsidRPr="00D4560C">
        <w:rPr>
          <w:rFonts w:asciiTheme="majorEastAsia" w:eastAsiaTheme="majorEastAsia" w:hAnsiTheme="majorEastAsia" w:cs="Helvetica"/>
          <w:kern w:val="0"/>
          <w:sz w:val="20"/>
          <w:szCs w:val="20"/>
        </w:rPr>
        <w:t>-------------------------------------------------------------------</w:t>
      </w:r>
      <w:r w:rsidRPr="00D4560C">
        <w:rPr>
          <w:rFonts w:asciiTheme="majorEastAsia" w:eastAsiaTheme="majorEastAsia" w:hAnsiTheme="majorEastAsia" w:cs="STIXGeneral-Regular"/>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日本学術会議では、Twitterを用いて情報を発信しております。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アカウントは、@</w:t>
      </w:r>
      <w:proofErr w:type="spellStart"/>
      <w:r w:rsidRPr="00D4560C">
        <w:rPr>
          <w:rFonts w:asciiTheme="majorEastAsia" w:eastAsiaTheme="majorEastAsia" w:hAnsiTheme="majorEastAsia" w:cs="Helvetica"/>
          <w:kern w:val="0"/>
          <w:sz w:val="20"/>
          <w:szCs w:val="20"/>
        </w:rPr>
        <w:t>scj_info</w:t>
      </w:r>
      <w:proofErr w:type="spellEnd"/>
      <w:r w:rsidRPr="00D4560C">
        <w:rPr>
          <w:rFonts w:asciiTheme="majorEastAsia" w:eastAsiaTheme="majorEastAsia" w:hAnsiTheme="majorEastAsia" w:cs="Helvetica"/>
          <w:kern w:val="0"/>
          <w:sz w:val="20"/>
          <w:szCs w:val="20"/>
        </w:rPr>
        <w:t xml:space="preserve">　です。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日本学術会議広報のTwitterのページはこちらから</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w:t>
      </w:r>
      <w:hyperlink r:id="rId9" w:history="1">
        <w:r w:rsidRPr="00D4560C">
          <w:rPr>
            <w:rFonts w:asciiTheme="majorEastAsia" w:eastAsiaTheme="majorEastAsia" w:hAnsiTheme="majorEastAsia" w:cs="Helvetica"/>
            <w:color w:val="386EFF"/>
            <w:kern w:val="0"/>
            <w:sz w:val="20"/>
            <w:szCs w:val="20"/>
            <w:u w:val="single" w:color="386EFF"/>
          </w:rPr>
          <w:t>http://twitter.com/scj_info</w:t>
        </w:r>
      </w:hyperlink>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学術情報誌『学術の動向』最新号はこちらから</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w:t>
      </w:r>
      <w:hyperlink r:id="rId10" w:history="1">
        <w:r w:rsidRPr="00D4560C">
          <w:rPr>
            <w:rFonts w:asciiTheme="majorEastAsia" w:eastAsiaTheme="majorEastAsia" w:hAnsiTheme="majorEastAsia" w:cs="Helvetica"/>
            <w:color w:val="386EFF"/>
            <w:kern w:val="0"/>
            <w:sz w:val="20"/>
            <w:szCs w:val="20"/>
            <w:u w:val="single" w:color="386EFF"/>
          </w:rPr>
          <w:t>http://www.h4.dion.ne.jp/~jssf/doukou_new.html</w:t>
        </w:r>
      </w:hyperlink>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の転載や関係団体の構成員への転送等をしていただき、より多くの方にお読み</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いただけるようにお取り計らいください。</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【本メールに関するお問い合わせ】</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本メールは、配信専用のアドレスで配信されており返信できません。</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で、そちらからお願いいたします。</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w:t>
      </w:r>
    </w:p>
    <w:p w:rsidR="00D4560C" w:rsidRPr="00D4560C" w:rsidRDefault="00D4560C" w:rsidP="00D4560C">
      <w:pPr>
        <w:widowControl/>
        <w:autoSpaceDE w:val="0"/>
        <w:autoSpaceDN w:val="0"/>
        <w:adjustRightInd w:val="0"/>
        <w:jc w:val="left"/>
        <w:rPr>
          <w:rFonts w:asciiTheme="majorEastAsia" w:eastAsiaTheme="majorEastAsia" w:hAnsiTheme="majorEastAsia" w:cs="Helvetica"/>
          <w:kern w:val="0"/>
          <w:sz w:val="20"/>
          <w:szCs w:val="20"/>
        </w:rPr>
      </w:pPr>
      <w:r w:rsidRPr="00D4560C">
        <w:rPr>
          <w:rFonts w:asciiTheme="majorEastAsia" w:eastAsiaTheme="majorEastAsia" w:hAnsiTheme="majorEastAsia" w:cs="Helvetica"/>
          <w:kern w:val="0"/>
          <w:sz w:val="20"/>
          <w:szCs w:val="20"/>
        </w:rPr>
        <w:t xml:space="preserve">　発行：日本学術会議事務局　</w:t>
      </w:r>
      <w:hyperlink r:id="rId11" w:history="1">
        <w:r w:rsidRPr="00D4560C">
          <w:rPr>
            <w:rFonts w:asciiTheme="majorEastAsia" w:eastAsiaTheme="majorEastAsia" w:hAnsiTheme="majorEastAsia" w:cs="Helvetica"/>
            <w:color w:val="386EFF"/>
            <w:kern w:val="0"/>
            <w:sz w:val="20"/>
            <w:szCs w:val="20"/>
            <w:u w:val="single" w:color="386EFF"/>
          </w:rPr>
          <w:t>http://www.scj.go.jp/</w:t>
        </w:r>
      </w:hyperlink>
    </w:p>
    <w:p w:rsidR="004F109A" w:rsidRPr="00D4560C" w:rsidRDefault="00D4560C" w:rsidP="00D4560C">
      <w:pPr>
        <w:rPr>
          <w:rFonts w:asciiTheme="majorEastAsia" w:eastAsiaTheme="majorEastAsia" w:hAnsiTheme="majorEastAsia"/>
          <w:sz w:val="20"/>
          <w:szCs w:val="20"/>
        </w:rPr>
      </w:pPr>
      <w:r w:rsidRPr="00D4560C">
        <w:rPr>
          <w:rFonts w:asciiTheme="majorEastAsia" w:eastAsiaTheme="majorEastAsia" w:hAnsiTheme="majorEastAsia" w:cs="Helvetica"/>
          <w:kern w:val="0"/>
          <w:sz w:val="20"/>
          <w:szCs w:val="20"/>
        </w:rPr>
        <w:t xml:space="preserve">　　　 　〒106-8555 東京都港区六本木7-22-34</w:t>
      </w:r>
    </w:p>
    <w:bookmarkEnd w:id="0"/>
    <w:sectPr w:rsidR="004F109A" w:rsidRPr="00D4560C"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no Pro Bold Italic Caption">
    <w:panose1 w:val="02020802050506090403"/>
    <w:charset w:val="00"/>
    <w:family w:val="auto"/>
    <w:pitch w:val="variable"/>
    <w:sig w:usb0="60000287" w:usb1="00000001" w:usb2="00000000" w:usb3="00000000" w:csb0="0000019F" w:csb1="00000000"/>
  </w:font>
  <w:font w:name="Constantia">
    <w:panose1 w:val="02030602050306030303"/>
    <w:charset w:val="00"/>
    <w:family w:val="auto"/>
    <w:pitch w:val="variable"/>
    <w:sig w:usb0="A00002EF" w:usb1="4000204B"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0C"/>
    <w:rsid w:val="0037652C"/>
    <w:rsid w:val="004F109A"/>
    <w:rsid w:val="00D4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j.go.j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edep.p.u-tokyo.ac.jp/" TargetMode="External"/><Relationship Id="rId6" Type="http://schemas.openxmlformats.org/officeDocument/2006/relationships/hyperlink" Target="http://wclc2017.iaslc.org/" TargetMode="External"/><Relationship Id="rId7" Type="http://schemas.openxmlformats.org/officeDocument/2006/relationships/hyperlink" Target="http://conference.haigan.gr.jp/58/public-seminar.html" TargetMode="External"/><Relationship Id="rId8" Type="http://schemas.openxmlformats.org/officeDocument/2006/relationships/hyperlink" Target="http://scj.go.jp/" TargetMode="External"/><Relationship Id="rId9" Type="http://schemas.openxmlformats.org/officeDocument/2006/relationships/hyperlink" Target="http://twitter.com/scj_info" TargetMode="External"/><Relationship Id="rId10" Type="http://schemas.openxmlformats.org/officeDocument/2006/relationships/hyperlink" Target="http://www.h4.dion.ne.jp/~jssf/doukou_new.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556</Words>
  <Characters>3172</Characters>
  <Application>Microsoft Macintosh Word</Application>
  <DocSecurity>0</DocSecurity>
  <Lines>26</Lines>
  <Paragraphs>7</Paragraphs>
  <ScaleCrop>false</ScaleCrop>
  <Company>株式会社サコム</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2017-09-30T04:18:00Z</dcterms:created>
  <dcterms:modified xsi:type="dcterms:W3CDTF">2017-09-30T04:19:00Z</dcterms:modified>
</cp:coreProperties>
</file>