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B86" w:rsidRPr="00B84B86" w:rsidRDefault="00B84B86" w:rsidP="00B84B8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bookmarkStart w:id="0" w:name="_GoBack"/>
      <w:r w:rsidRPr="00B84B86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</w:t>
      </w:r>
    </w:p>
    <w:p w:rsidR="00B84B86" w:rsidRPr="00B84B86" w:rsidRDefault="00B84B86" w:rsidP="00B84B8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4B86">
        <w:rPr>
          <w:rFonts w:asciiTheme="majorEastAsia" w:eastAsiaTheme="majorEastAsia" w:hAnsiTheme="majorEastAsia" w:cs="Helvetica"/>
          <w:kern w:val="0"/>
          <w:sz w:val="20"/>
          <w:szCs w:val="20"/>
        </w:rPr>
        <w:t>** 日本学術会議ニュース・メール ** No.576 **【訂正】 2017/1/20</w:t>
      </w:r>
    </w:p>
    <w:p w:rsidR="00B84B86" w:rsidRPr="00B84B86" w:rsidRDefault="00B84B86" w:rsidP="00B84B8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4B86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</w:t>
      </w:r>
    </w:p>
    <w:p w:rsidR="00B84B86" w:rsidRPr="00B84B86" w:rsidRDefault="00B84B86" w:rsidP="00B84B8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4B86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  <w:r w:rsidRPr="00B84B86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</w:t>
      </w:r>
    </w:p>
    <w:p w:rsidR="00B84B86" w:rsidRPr="00B84B86" w:rsidRDefault="00B84B86" w:rsidP="00B84B8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4B86">
        <w:rPr>
          <w:rFonts w:asciiTheme="majorEastAsia" w:eastAsiaTheme="majorEastAsia" w:hAnsiTheme="majorEastAsia" w:cs="Helvetica"/>
          <w:kern w:val="0"/>
          <w:sz w:val="20"/>
          <w:szCs w:val="20"/>
        </w:rPr>
        <w:t>公開シンポジウム「農林環境分野におけるジオエンジニアリング</w:t>
      </w:r>
    </w:p>
    <w:p w:rsidR="00B84B86" w:rsidRPr="00B84B86" w:rsidRDefault="00B84B86" w:rsidP="00B84B8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4B86">
        <w:rPr>
          <w:rFonts w:asciiTheme="majorEastAsia" w:eastAsiaTheme="majorEastAsia" w:hAnsiTheme="majorEastAsia" w:cs="Helvetica"/>
          <w:kern w:val="0"/>
          <w:sz w:val="20"/>
          <w:szCs w:val="20"/>
        </w:rPr>
        <w:t>（気象工学）の推進」の開催について（ご案内）</w:t>
      </w:r>
    </w:p>
    <w:p w:rsidR="00B84B86" w:rsidRPr="00B84B86" w:rsidRDefault="00B84B86" w:rsidP="00B84B8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4B86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</w:t>
      </w:r>
      <w:r w:rsidRPr="00B84B86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</w:p>
    <w:p w:rsidR="00B84B86" w:rsidRPr="00B84B86" w:rsidRDefault="00B84B86" w:rsidP="00B84B8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4B86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</w:t>
      </w:r>
    </w:p>
    <w:p w:rsidR="00B84B86" w:rsidRPr="00B84B86" w:rsidRDefault="00B84B86" w:rsidP="00B84B8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4B86">
        <w:rPr>
          <w:rFonts w:asciiTheme="majorEastAsia" w:eastAsiaTheme="majorEastAsia" w:hAnsiTheme="majorEastAsia" w:cs="Helvetica"/>
          <w:kern w:val="0"/>
          <w:sz w:val="20"/>
          <w:szCs w:val="20"/>
        </w:rPr>
        <w:t>先程送らせていただいた標記ニュースメールにつきまして、開催日が誤って</w:t>
      </w:r>
    </w:p>
    <w:p w:rsidR="00B84B86" w:rsidRPr="00B84B86" w:rsidRDefault="00B84B86" w:rsidP="00B84B8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4B86">
        <w:rPr>
          <w:rFonts w:asciiTheme="majorEastAsia" w:eastAsiaTheme="majorEastAsia" w:hAnsiTheme="majorEastAsia" w:cs="Helvetica"/>
          <w:kern w:val="0"/>
          <w:sz w:val="20"/>
          <w:szCs w:val="20"/>
        </w:rPr>
        <w:t>おりましたので訂正させていただくとともに、本シンポジウムの詳細が分かる</w:t>
      </w:r>
    </w:p>
    <w:p w:rsidR="00B84B86" w:rsidRPr="00B84B86" w:rsidRDefault="00B84B86" w:rsidP="00B84B8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4B86">
        <w:rPr>
          <w:rFonts w:asciiTheme="majorEastAsia" w:eastAsiaTheme="majorEastAsia" w:hAnsiTheme="majorEastAsia" w:cs="Helvetica"/>
          <w:kern w:val="0"/>
          <w:sz w:val="20"/>
          <w:szCs w:val="20"/>
        </w:rPr>
        <w:t>URLの記載を追加いたしました。</w:t>
      </w:r>
    </w:p>
    <w:p w:rsidR="00B84B86" w:rsidRPr="00B84B86" w:rsidRDefault="00B84B86" w:rsidP="00B84B8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4B86">
        <w:rPr>
          <w:rFonts w:asciiTheme="majorEastAsia" w:eastAsiaTheme="majorEastAsia" w:hAnsiTheme="majorEastAsia" w:cs="Helvetica"/>
          <w:kern w:val="0"/>
          <w:sz w:val="20"/>
          <w:szCs w:val="20"/>
        </w:rPr>
        <w:t>どうぞよろしくお願いいたします。</w:t>
      </w:r>
    </w:p>
    <w:p w:rsidR="00B84B86" w:rsidRPr="00B84B86" w:rsidRDefault="00B84B86" w:rsidP="00B84B8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4B86">
        <w:rPr>
          <w:rFonts w:asciiTheme="majorEastAsia" w:eastAsiaTheme="majorEastAsia" w:hAnsiTheme="majorEastAsia" w:cs="Helvetica"/>
          <w:kern w:val="0"/>
          <w:sz w:val="20"/>
          <w:szCs w:val="20"/>
        </w:rPr>
        <w:t>日本学術会議事務局広報担当</w:t>
      </w:r>
    </w:p>
    <w:p w:rsidR="00B84B86" w:rsidRPr="00B84B86" w:rsidRDefault="00B84B86" w:rsidP="00B84B8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4B86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</w:t>
      </w:r>
    </w:p>
    <w:p w:rsidR="00B84B86" w:rsidRPr="00B84B86" w:rsidRDefault="00B84B86" w:rsidP="00B84B8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4B86">
        <w:rPr>
          <w:rFonts w:asciiTheme="majorEastAsia" w:eastAsiaTheme="majorEastAsia" w:hAnsiTheme="majorEastAsia" w:cs="Gadget"/>
          <w:kern w:val="0"/>
          <w:sz w:val="20"/>
          <w:szCs w:val="20"/>
        </w:rPr>
        <w:t>◆</w:t>
      </w:r>
      <w:r w:rsidRPr="00B84B86">
        <w:rPr>
          <w:rFonts w:asciiTheme="majorEastAsia" w:eastAsiaTheme="majorEastAsia" w:hAnsiTheme="majorEastAsia" w:cs="Helvetica"/>
          <w:kern w:val="0"/>
          <w:sz w:val="20"/>
          <w:szCs w:val="20"/>
        </w:rPr>
        <w:t>日 時：2017年1月24日（火）13：00 ～17：00</w:t>
      </w:r>
    </w:p>
    <w:p w:rsidR="00B84B86" w:rsidRPr="00B84B86" w:rsidRDefault="00B84B86" w:rsidP="00B84B8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4B86">
        <w:rPr>
          <w:rFonts w:asciiTheme="majorEastAsia" w:eastAsiaTheme="majorEastAsia" w:hAnsiTheme="majorEastAsia" w:cs="Gadget"/>
          <w:kern w:val="0"/>
          <w:sz w:val="20"/>
          <w:szCs w:val="20"/>
        </w:rPr>
        <w:t>◆</w:t>
      </w:r>
      <w:r w:rsidRPr="00B84B86">
        <w:rPr>
          <w:rFonts w:asciiTheme="majorEastAsia" w:eastAsiaTheme="majorEastAsia" w:hAnsiTheme="majorEastAsia" w:cs="Helvetica"/>
          <w:kern w:val="0"/>
          <w:sz w:val="20"/>
          <w:szCs w:val="20"/>
        </w:rPr>
        <w:t>場 所：日本学術会議 講堂（東京都港区六本木7-22-34）</w:t>
      </w:r>
    </w:p>
    <w:p w:rsidR="00B84B86" w:rsidRPr="00B84B86" w:rsidRDefault="00B84B86" w:rsidP="00B84B8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4B86">
        <w:rPr>
          <w:rFonts w:asciiTheme="majorEastAsia" w:eastAsiaTheme="majorEastAsia" w:hAnsiTheme="majorEastAsia" w:cs="Gadget"/>
          <w:kern w:val="0"/>
          <w:sz w:val="20"/>
          <w:szCs w:val="20"/>
        </w:rPr>
        <w:t>◆</w:t>
      </w:r>
      <w:r w:rsidRPr="00B84B86">
        <w:rPr>
          <w:rFonts w:asciiTheme="majorEastAsia" w:eastAsiaTheme="majorEastAsia" w:hAnsiTheme="majorEastAsia" w:cs="Helvetica"/>
          <w:kern w:val="0"/>
          <w:sz w:val="20"/>
          <w:szCs w:val="20"/>
        </w:rPr>
        <w:t>主 催：日本学術会議 日本学術会議農学委員会農業生産環境工学分科会・</w:t>
      </w:r>
    </w:p>
    <w:p w:rsidR="00B84B86" w:rsidRPr="00B84B86" w:rsidRDefault="00B84B86" w:rsidP="00B84B8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4B86">
        <w:rPr>
          <w:rFonts w:asciiTheme="majorEastAsia" w:eastAsiaTheme="majorEastAsia" w:hAnsiTheme="majorEastAsia" w:cs="Helvetica"/>
          <w:kern w:val="0"/>
          <w:sz w:val="20"/>
          <w:szCs w:val="20"/>
        </w:rPr>
        <w:t>環境委員会環境科学分科会</w:t>
      </w:r>
    </w:p>
    <w:p w:rsidR="00B84B86" w:rsidRPr="00B84B86" w:rsidRDefault="00B84B86" w:rsidP="00B84B8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4B86">
        <w:rPr>
          <w:rFonts w:asciiTheme="majorEastAsia" w:eastAsiaTheme="majorEastAsia" w:hAnsiTheme="majorEastAsia" w:cs="Gadget"/>
          <w:kern w:val="0"/>
          <w:sz w:val="20"/>
          <w:szCs w:val="20"/>
        </w:rPr>
        <w:t>◆</w:t>
      </w:r>
      <w:r w:rsidRPr="00B84B86">
        <w:rPr>
          <w:rFonts w:asciiTheme="majorEastAsia" w:eastAsiaTheme="majorEastAsia" w:hAnsiTheme="majorEastAsia" w:cs="Helvetica"/>
          <w:kern w:val="0"/>
          <w:sz w:val="20"/>
          <w:szCs w:val="20"/>
        </w:rPr>
        <w:t>参加費：無料</w:t>
      </w:r>
    </w:p>
    <w:p w:rsidR="00B84B86" w:rsidRPr="00B84B86" w:rsidRDefault="00B84B86" w:rsidP="00B84B8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4B86">
        <w:rPr>
          <w:rFonts w:asciiTheme="majorEastAsia" w:eastAsiaTheme="majorEastAsia" w:hAnsiTheme="majorEastAsia" w:cs="Gadget"/>
          <w:kern w:val="0"/>
          <w:sz w:val="20"/>
          <w:szCs w:val="20"/>
        </w:rPr>
        <w:t>◆</w:t>
      </w:r>
      <w:r w:rsidRPr="00B84B86">
        <w:rPr>
          <w:rFonts w:asciiTheme="majorEastAsia" w:eastAsiaTheme="majorEastAsia" w:hAnsiTheme="majorEastAsia" w:cs="Helvetica"/>
          <w:kern w:val="0"/>
          <w:sz w:val="20"/>
          <w:szCs w:val="20"/>
        </w:rPr>
        <w:t>定 員：先着300名（申し込みは不要です）</w:t>
      </w:r>
    </w:p>
    <w:p w:rsidR="00B84B86" w:rsidRPr="00B84B86" w:rsidRDefault="00B84B86" w:rsidP="00B84B8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4B86">
        <w:rPr>
          <w:rFonts w:asciiTheme="majorEastAsia" w:eastAsiaTheme="majorEastAsia" w:hAnsiTheme="majorEastAsia" w:cs="Helvetica"/>
          <w:kern w:val="0"/>
          <w:sz w:val="20"/>
          <w:szCs w:val="20"/>
        </w:rPr>
        <w:t>※定員を超えた場合は受付終了となりますのでご了承ください。</w:t>
      </w:r>
    </w:p>
    <w:p w:rsidR="00B84B86" w:rsidRPr="00B84B86" w:rsidRDefault="00B84B86" w:rsidP="00B84B8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4B86">
        <w:rPr>
          <w:rFonts w:asciiTheme="majorEastAsia" w:eastAsiaTheme="majorEastAsia" w:hAnsiTheme="majorEastAsia" w:cs="Gadget"/>
          <w:kern w:val="0"/>
          <w:sz w:val="20"/>
          <w:szCs w:val="20"/>
        </w:rPr>
        <w:t>◆</w:t>
      </w:r>
      <w:r w:rsidRPr="00B84B86">
        <w:rPr>
          <w:rFonts w:asciiTheme="majorEastAsia" w:eastAsiaTheme="majorEastAsia" w:hAnsiTheme="majorEastAsia" w:cs="Helvetica"/>
          <w:kern w:val="0"/>
          <w:sz w:val="20"/>
          <w:szCs w:val="20"/>
        </w:rPr>
        <w:t>開催趣旨：</w:t>
      </w:r>
    </w:p>
    <w:p w:rsidR="00B84B86" w:rsidRPr="00B84B86" w:rsidRDefault="00B84B86" w:rsidP="00B84B8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4B86">
        <w:rPr>
          <w:rFonts w:asciiTheme="majorEastAsia" w:eastAsiaTheme="majorEastAsia" w:hAnsiTheme="majorEastAsia" w:cs="Helvetica"/>
          <w:kern w:val="0"/>
          <w:sz w:val="20"/>
          <w:szCs w:val="20"/>
        </w:rPr>
        <w:t>地球環境が温暖化に伴い悪化の一途を辿っている現状に対して、パリ協定が</w:t>
      </w:r>
    </w:p>
    <w:p w:rsidR="00B84B86" w:rsidRPr="00B84B86" w:rsidRDefault="00B84B86" w:rsidP="00B84B8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4B86">
        <w:rPr>
          <w:rFonts w:asciiTheme="majorEastAsia" w:eastAsiaTheme="majorEastAsia" w:hAnsiTheme="majorEastAsia" w:cs="Helvetica"/>
          <w:kern w:val="0"/>
          <w:sz w:val="20"/>
          <w:szCs w:val="20"/>
        </w:rPr>
        <w:t>2016年11月４日に発効し長期目標が設定された。温室効果ガスの排出削減対</w:t>
      </w:r>
    </w:p>
    <w:p w:rsidR="00B84B86" w:rsidRPr="00B84B86" w:rsidRDefault="00B84B86" w:rsidP="00B84B8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4B86">
        <w:rPr>
          <w:rFonts w:asciiTheme="majorEastAsia" w:eastAsiaTheme="majorEastAsia" w:hAnsiTheme="majorEastAsia" w:cs="Helvetica"/>
          <w:kern w:val="0"/>
          <w:sz w:val="20"/>
          <w:szCs w:val="20"/>
        </w:rPr>
        <w:t>策は政策課題であるが、吸収・固定は科学技術的課題であるため可及的速やか</w:t>
      </w:r>
    </w:p>
    <w:p w:rsidR="00B84B86" w:rsidRPr="00B84B86" w:rsidRDefault="00B84B86" w:rsidP="00B84B8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4B86">
        <w:rPr>
          <w:rFonts w:asciiTheme="majorEastAsia" w:eastAsiaTheme="majorEastAsia" w:hAnsiTheme="majorEastAsia" w:cs="Helvetica"/>
          <w:kern w:val="0"/>
          <w:sz w:val="20"/>
          <w:szCs w:val="20"/>
        </w:rPr>
        <w:t>に人為的手段によって促進する必要がある。そこで、大気環境に焦点を当て強</w:t>
      </w:r>
    </w:p>
    <w:p w:rsidR="00B84B86" w:rsidRPr="00B84B86" w:rsidRDefault="00B84B86" w:rsidP="00B84B8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4B86">
        <w:rPr>
          <w:rFonts w:asciiTheme="majorEastAsia" w:eastAsiaTheme="majorEastAsia" w:hAnsiTheme="majorEastAsia" w:cs="Helvetica"/>
          <w:kern w:val="0"/>
          <w:sz w:val="20"/>
          <w:szCs w:val="20"/>
        </w:rPr>
        <w:t>力な手段となり得るジオエンジニアリングを取り上げる。ただし、範囲が広く</w:t>
      </w:r>
    </w:p>
    <w:p w:rsidR="00B84B86" w:rsidRPr="00B84B86" w:rsidRDefault="00B84B86" w:rsidP="00B84B8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4B86">
        <w:rPr>
          <w:rFonts w:asciiTheme="majorEastAsia" w:eastAsiaTheme="majorEastAsia" w:hAnsiTheme="majorEastAsia" w:cs="Helvetica"/>
          <w:kern w:val="0"/>
          <w:sz w:val="20"/>
          <w:szCs w:val="20"/>
        </w:rPr>
        <w:t>宇宙を操作する全球工学や海洋肥沃化技術等までも含むため、ここでは農林業、</w:t>
      </w:r>
    </w:p>
    <w:p w:rsidR="00B84B86" w:rsidRPr="00B84B86" w:rsidRDefault="00B84B86" w:rsidP="00B84B8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4B86">
        <w:rPr>
          <w:rFonts w:asciiTheme="majorEastAsia" w:eastAsiaTheme="majorEastAsia" w:hAnsiTheme="majorEastAsia" w:cs="Helvetica"/>
          <w:kern w:val="0"/>
          <w:sz w:val="20"/>
          <w:szCs w:val="20"/>
        </w:rPr>
        <w:t>特に農林環境分野に役立つ気象工学・気候制御の範囲に止めて検討する。最初</w:t>
      </w:r>
    </w:p>
    <w:p w:rsidR="00B84B86" w:rsidRPr="00B84B86" w:rsidRDefault="00B84B86" w:rsidP="00B84B8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4B86">
        <w:rPr>
          <w:rFonts w:asciiTheme="majorEastAsia" w:eastAsiaTheme="majorEastAsia" w:hAnsiTheme="majorEastAsia" w:cs="Helvetica"/>
          <w:kern w:val="0"/>
          <w:sz w:val="20"/>
          <w:szCs w:val="20"/>
        </w:rPr>
        <w:t>にジオエンジニアリングの全般を俯瞰し、順次温室効果ガス、特に二酸化炭素</w:t>
      </w:r>
    </w:p>
    <w:p w:rsidR="00B84B86" w:rsidRPr="00B84B86" w:rsidRDefault="00B84B86" w:rsidP="00B84B8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4B86">
        <w:rPr>
          <w:rFonts w:asciiTheme="majorEastAsia" w:eastAsiaTheme="majorEastAsia" w:hAnsiTheme="majorEastAsia" w:cs="Helvetica"/>
          <w:kern w:val="0"/>
          <w:sz w:val="20"/>
          <w:szCs w:val="20"/>
        </w:rPr>
        <w:t>を地中に封じ込める捕集貯留技術や植物による吸収保存、電力・エネルギー方</w:t>
      </w:r>
    </w:p>
    <w:p w:rsidR="00B84B86" w:rsidRPr="00B84B86" w:rsidRDefault="00B84B86" w:rsidP="00B84B8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4B86">
        <w:rPr>
          <w:rFonts w:asciiTheme="majorEastAsia" w:eastAsiaTheme="majorEastAsia" w:hAnsiTheme="majorEastAsia" w:cs="Helvetica"/>
          <w:kern w:val="0"/>
          <w:sz w:val="20"/>
          <w:szCs w:val="20"/>
        </w:rPr>
        <w:t>面からの技術開発や人工降雨法等を対象とする。これらの課題について、研究・</w:t>
      </w:r>
    </w:p>
    <w:p w:rsidR="00B84B86" w:rsidRPr="00B84B86" w:rsidRDefault="00B84B86" w:rsidP="00B84B8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4B86">
        <w:rPr>
          <w:rFonts w:asciiTheme="majorEastAsia" w:eastAsiaTheme="majorEastAsia" w:hAnsiTheme="majorEastAsia" w:cs="Helvetica"/>
          <w:kern w:val="0"/>
          <w:sz w:val="20"/>
          <w:szCs w:val="20"/>
        </w:rPr>
        <w:t>行政関係者が一堂に会して論議し、今後のジオエンジニアリングのあり方を論</w:t>
      </w:r>
    </w:p>
    <w:p w:rsidR="00B84B86" w:rsidRPr="00B84B86" w:rsidRDefault="00B84B86" w:rsidP="00B84B8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4B86">
        <w:rPr>
          <w:rFonts w:asciiTheme="majorEastAsia" w:eastAsiaTheme="majorEastAsia" w:hAnsiTheme="majorEastAsia" w:cs="Helvetica"/>
          <w:kern w:val="0"/>
          <w:sz w:val="20"/>
          <w:szCs w:val="20"/>
        </w:rPr>
        <w:lastRenderedPageBreak/>
        <w:t>議するとともに、研究・事業化等の方向性の確認及び進展のよりどころとしたい。</w:t>
      </w:r>
    </w:p>
    <w:p w:rsidR="00B84B86" w:rsidRPr="00B84B86" w:rsidRDefault="00B84B86" w:rsidP="00B84B8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B84B86" w:rsidRPr="00B84B86" w:rsidRDefault="00B84B86" w:rsidP="00B84B8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4B86">
        <w:rPr>
          <w:rFonts w:asciiTheme="majorEastAsia" w:eastAsiaTheme="majorEastAsia" w:hAnsiTheme="majorEastAsia" w:cs="Gadget"/>
          <w:kern w:val="0"/>
          <w:sz w:val="20"/>
          <w:szCs w:val="20"/>
        </w:rPr>
        <w:t>◆</w:t>
      </w:r>
      <w:r w:rsidRPr="00B84B86">
        <w:rPr>
          <w:rFonts w:asciiTheme="majorEastAsia" w:eastAsiaTheme="majorEastAsia" w:hAnsiTheme="majorEastAsia" w:cs="Helvetica"/>
          <w:kern w:val="0"/>
          <w:sz w:val="20"/>
          <w:szCs w:val="20"/>
        </w:rPr>
        <w:t>次 第：</w:t>
      </w:r>
    </w:p>
    <w:p w:rsidR="00B84B86" w:rsidRPr="00B84B86" w:rsidRDefault="00B84B86" w:rsidP="00B84B8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4B86">
        <w:rPr>
          <w:rFonts w:asciiTheme="majorEastAsia" w:eastAsiaTheme="majorEastAsia" w:hAnsiTheme="majorEastAsia" w:cs="Helvetica"/>
          <w:kern w:val="0"/>
          <w:sz w:val="20"/>
          <w:szCs w:val="20"/>
        </w:rPr>
        <w:t>13：10 趣旨説明</w:t>
      </w:r>
    </w:p>
    <w:p w:rsidR="00B84B86" w:rsidRPr="00B84B86" w:rsidRDefault="00B84B86" w:rsidP="00B84B8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4B86">
        <w:rPr>
          <w:rFonts w:asciiTheme="majorEastAsia" w:eastAsiaTheme="majorEastAsia" w:hAnsiTheme="majorEastAsia" w:cs="Helvetica"/>
          <w:kern w:val="0"/>
          <w:sz w:val="20"/>
          <w:szCs w:val="20"/>
        </w:rPr>
        <w:t>16：10 講演</w:t>
      </w:r>
    </w:p>
    <w:p w:rsidR="00B84B86" w:rsidRPr="00B84B86" w:rsidRDefault="00B84B86" w:rsidP="00B84B8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4B86">
        <w:rPr>
          <w:rFonts w:asciiTheme="majorEastAsia" w:eastAsiaTheme="majorEastAsia" w:hAnsiTheme="majorEastAsia" w:cs="Helvetica"/>
          <w:kern w:val="0"/>
          <w:sz w:val="20"/>
          <w:szCs w:val="20"/>
        </w:rPr>
        <w:t>16：50 総合討論</w:t>
      </w:r>
    </w:p>
    <w:p w:rsidR="00B84B86" w:rsidRPr="00B84B86" w:rsidRDefault="00B84B86" w:rsidP="00B84B8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4B86">
        <w:rPr>
          <w:rFonts w:asciiTheme="majorEastAsia" w:eastAsiaTheme="majorEastAsia" w:hAnsiTheme="majorEastAsia" w:cs="Helvetica"/>
          <w:kern w:val="0"/>
          <w:sz w:val="20"/>
          <w:szCs w:val="20"/>
        </w:rPr>
        <w:t>17：00 閉会</w:t>
      </w:r>
    </w:p>
    <w:p w:rsidR="00B84B86" w:rsidRPr="00B84B86" w:rsidRDefault="00B84B86" w:rsidP="00B84B8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B84B86" w:rsidRPr="00B84B86" w:rsidRDefault="00B84B86" w:rsidP="00B84B8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4B86">
        <w:rPr>
          <w:rFonts w:asciiTheme="majorEastAsia" w:eastAsiaTheme="majorEastAsia" w:hAnsiTheme="majorEastAsia" w:cs="Helvetica"/>
          <w:kern w:val="0"/>
          <w:sz w:val="20"/>
          <w:szCs w:val="20"/>
        </w:rPr>
        <w:t>※詳しくは以下のURLを御参照ください。</w:t>
      </w:r>
    </w:p>
    <w:p w:rsidR="00B84B86" w:rsidRPr="00B84B86" w:rsidRDefault="00B84B86" w:rsidP="00B84B8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hyperlink r:id="rId5" w:history="1">
        <w:r w:rsidRPr="00B84B86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http://www.scj.go.jp/ja/event/pdf2/239-s-2-1.pdf</w:t>
        </w:r>
      </w:hyperlink>
    </w:p>
    <w:p w:rsidR="00B84B86" w:rsidRPr="00B84B86" w:rsidRDefault="00B84B86" w:rsidP="00B84B8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B84B86" w:rsidRPr="00B84B86" w:rsidRDefault="00B84B86" w:rsidP="00B84B8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4B86">
        <w:rPr>
          <w:rFonts w:asciiTheme="majorEastAsia" w:eastAsiaTheme="majorEastAsia" w:hAnsiTheme="majorEastAsia" w:cs="Kaiti SC Bold"/>
          <w:kern w:val="0"/>
          <w:sz w:val="20"/>
          <w:szCs w:val="20"/>
        </w:rPr>
        <w:t>★</w:t>
      </w:r>
      <w:r w:rsidRPr="00B84B86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</w:t>
      </w:r>
      <w:r w:rsidRPr="00B84B86">
        <w:rPr>
          <w:rFonts w:asciiTheme="majorEastAsia" w:eastAsiaTheme="majorEastAsia" w:hAnsiTheme="majorEastAsia" w:cs="Kaiti SC Bold"/>
          <w:kern w:val="0"/>
          <w:sz w:val="20"/>
          <w:szCs w:val="20"/>
        </w:rPr>
        <w:t>☆</w:t>
      </w:r>
    </w:p>
    <w:p w:rsidR="00B84B86" w:rsidRPr="00B84B86" w:rsidRDefault="00B84B86" w:rsidP="00B84B8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4B86">
        <w:rPr>
          <w:rFonts w:asciiTheme="majorEastAsia" w:eastAsiaTheme="majorEastAsia" w:hAnsiTheme="majorEastAsia" w:cs="Helvetica"/>
          <w:kern w:val="0"/>
          <w:sz w:val="20"/>
          <w:szCs w:val="20"/>
        </w:rPr>
        <w:t>日本学術会議では、Twitterを用いて情報を発信しております。</w:t>
      </w:r>
    </w:p>
    <w:p w:rsidR="00B84B86" w:rsidRPr="00B84B86" w:rsidRDefault="00B84B86" w:rsidP="00B84B8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4B86">
        <w:rPr>
          <w:rFonts w:asciiTheme="majorEastAsia" w:eastAsiaTheme="majorEastAsia" w:hAnsiTheme="majorEastAsia" w:cs="Helvetica"/>
          <w:kern w:val="0"/>
          <w:sz w:val="20"/>
          <w:szCs w:val="20"/>
        </w:rPr>
        <w:t>アカウントは、@</w:t>
      </w:r>
      <w:proofErr w:type="spellStart"/>
      <w:r w:rsidRPr="00B84B86">
        <w:rPr>
          <w:rFonts w:asciiTheme="majorEastAsia" w:eastAsiaTheme="majorEastAsia" w:hAnsiTheme="majorEastAsia" w:cs="Helvetica"/>
          <w:kern w:val="0"/>
          <w:sz w:val="20"/>
          <w:szCs w:val="20"/>
        </w:rPr>
        <w:t>scj_info</w:t>
      </w:r>
      <w:proofErr w:type="spellEnd"/>
      <w:r w:rsidRPr="00B84B8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 です。</w:t>
      </w:r>
    </w:p>
    <w:p w:rsidR="00B84B86" w:rsidRPr="00B84B86" w:rsidRDefault="00B84B86" w:rsidP="00B84B8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4B86">
        <w:rPr>
          <w:rFonts w:asciiTheme="majorEastAsia" w:eastAsiaTheme="majorEastAsia" w:hAnsiTheme="majorEastAsia" w:cs="Helvetica"/>
          <w:kern w:val="0"/>
          <w:sz w:val="20"/>
          <w:szCs w:val="20"/>
        </w:rPr>
        <w:t>日本学術会議広報のTwitterのページはこちらから</w:t>
      </w:r>
    </w:p>
    <w:p w:rsidR="00B84B86" w:rsidRPr="00B84B86" w:rsidRDefault="00B84B86" w:rsidP="00B84B8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hyperlink r:id="rId6" w:history="1">
        <w:r w:rsidRPr="00B84B86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http://twitter.com/scj_info</w:t>
        </w:r>
      </w:hyperlink>
    </w:p>
    <w:p w:rsidR="00B84B86" w:rsidRPr="00B84B86" w:rsidRDefault="00B84B86" w:rsidP="00B84B8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4B86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</w:t>
      </w:r>
    </w:p>
    <w:p w:rsidR="00B84B86" w:rsidRPr="00B84B86" w:rsidRDefault="00B84B86" w:rsidP="00B84B8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4B86">
        <w:rPr>
          <w:rFonts w:asciiTheme="majorEastAsia" w:eastAsiaTheme="majorEastAsia" w:hAnsiTheme="majorEastAsia" w:cs="Helvetica"/>
          <w:kern w:val="0"/>
          <w:sz w:val="20"/>
          <w:szCs w:val="20"/>
        </w:rPr>
        <w:t>学術情報誌『学術の動向』最新号はこちらから</w:t>
      </w:r>
    </w:p>
    <w:p w:rsidR="00B84B86" w:rsidRPr="00B84B86" w:rsidRDefault="00B84B86" w:rsidP="00B84B8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hyperlink r:id="rId7" w:history="1">
        <w:r w:rsidRPr="00B84B86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http://www.h4.dion.ne.jp/~jssf/doukou_new.html</w:t>
        </w:r>
      </w:hyperlink>
    </w:p>
    <w:p w:rsidR="00B84B86" w:rsidRPr="00B84B86" w:rsidRDefault="00B84B86" w:rsidP="00B84B8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4B86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</w:t>
      </w:r>
    </w:p>
    <w:p w:rsidR="00B84B86" w:rsidRPr="00B84B86" w:rsidRDefault="00B84B86" w:rsidP="00B84B8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4B86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</w:t>
      </w:r>
    </w:p>
    <w:p w:rsidR="00B84B86" w:rsidRPr="00B84B86" w:rsidRDefault="00B84B86" w:rsidP="00B84B8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4B86">
        <w:rPr>
          <w:rFonts w:asciiTheme="majorEastAsia" w:eastAsiaTheme="majorEastAsia" w:hAnsiTheme="majorEastAsia" w:cs="Helvetica"/>
          <w:kern w:val="0"/>
          <w:sz w:val="20"/>
          <w:szCs w:val="20"/>
        </w:rPr>
        <w:t>日本学術会議ニュースメールは転載は自由ですので、関係団体の学術誌等へ</w:t>
      </w:r>
    </w:p>
    <w:p w:rsidR="00B84B86" w:rsidRPr="00B84B86" w:rsidRDefault="00B84B86" w:rsidP="00B84B8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4B86">
        <w:rPr>
          <w:rFonts w:asciiTheme="majorEastAsia" w:eastAsiaTheme="majorEastAsia" w:hAnsiTheme="majorEastAsia" w:cs="Helvetica"/>
          <w:kern w:val="0"/>
          <w:sz w:val="20"/>
          <w:szCs w:val="20"/>
        </w:rPr>
        <w:t>の転載や関係団体の構成員への転送等をしていただき、より多くの方にお読み</w:t>
      </w:r>
    </w:p>
    <w:p w:rsidR="00B84B86" w:rsidRPr="00B84B86" w:rsidRDefault="00B84B86" w:rsidP="00B84B8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4B86">
        <w:rPr>
          <w:rFonts w:asciiTheme="majorEastAsia" w:eastAsiaTheme="majorEastAsia" w:hAnsiTheme="majorEastAsia" w:cs="Helvetica"/>
          <w:kern w:val="0"/>
          <w:sz w:val="20"/>
          <w:szCs w:val="20"/>
        </w:rPr>
        <w:t>いただけるようにお取り計らいください。</w:t>
      </w:r>
    </w:p>
    <w:p w:rsidR="00B84B86" w:rsidRPr="00B84B86" w:rsidRDefault="00B84B86" w:rsidP="00B84B8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4B86">
        <w:rPr>
          <w:rFonts w:asciiTheme="majorEastAsia" w:eastAsiaTheme="majorEastAsia" w:hAnsiTheme="majorEastAsia" w:cs="Helvetica"/>
          <w:kern w:val="0"/>
          <w:sz w:val="20"/>
          <w:szCs w:val="20"/>
        </w:rPr>
        <w:t>本メールは、配信専用のアドレスで配信されており返信できませんので、あ</w:t>
      </w:r>
    </w:p>
    <w:p w:rsidR="00B84B86" w:rsidRPr="00B84B86" w:rsidRDefault="00B84B86" w:rsidP="00B84B8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4B86">
        <w:rPr>
          <w:rFonts w:asciiTheme="majorEastAsia" w:eastAsiaTheme="majorEastAsia" w:hAnsiTheme="majorEastAsia" w:cs="Helvetica"/>
          <w:kern w:val="0"/>
          <w:sz w:val="20"/>
          <w:szCs w:val="20"/>
        </w:rPr>
        <w:t>らかじめご了承ください。本メールに関するお問い合わせは、下記のURLに連</w:t>
      </w:r>
    </w:p>
    <w:p w:rsidR="00B84B86" w:rsidRPr="00B84B86" w:rsidRDefault="00B84B86" w:rsidP="00B84B8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4B86">
        <w:rPr>
          <w:rFonts w:asciiTheme="majorEastAsia" w:eastAsiaTheme="majorEastAsia" w:hAnsiTheme="majorEastAsia" w:cs="Helvetica"/>
          <w:kern w:val="0"/>
          <w:sz w:val="20"/>
          <w:szCs w:val="20"/>
        </w:rPr>
        <w:t>絡先の記載がありますので、そちらからお願いいたします。</w:t>
      </w:r>
    </w:p>
    <w:p w:rsidR="00B84B86" w:rsidRPr="00B84B86" w:rsidRDefault="00B84B86" w:rsidP="00B84B8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4B86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</w:t>
      </w:r>
    </w:p>
    <w:p w:rsidR="00B84B86" w:rsidRPr="00B84B86" w:rsidRDefault="00B84B86" w:rsidP="00B84B8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4B8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発行：日本学術会議事務局 </w:t>
      </w:r>
      <w:hyperlink r:id="rId8" w:history="1">
        <w:r w:rsidRPr="00B84B86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http://www.scj.go.jp/</w:t>
        </w:r>
      </w:hyperlink>
    </w:p>
    <w:p w:rsidR="00D43A48" w:rsidRPr="00B84B86" w:rsidRDefault="00B84B86" w:rsidP="00B84B86">
      <w:pPr>
        <w:rPr>
          <w:rFonts w:asciiTheme="majorEastAsia" w:eastAsiaTheme="majorEastAsia" w:hAnsiTheme="majorEastAsia"/>
          <w:sz w:val="20"/>
          <w:szCs w:val="20"/>
        </w:rPr>
      </w:pPr>
      <w:r w:rsidRPr="00B84B86">
        <w:rPr>
          <w:rFonts w:asciiTheme="majorEastAsia" w:eastAsiaTheme="majorEastAsia" w:hAnsiTheme="majorEastAsia" w:cs="Helvetica"/>
          <w:kern w:val="0"/>
          <w:sz w:val="20"/>
          <w:szCs w:val="20"/>
        </w:rPr>
        <w:t>〒106-8555 東京都港区六本木7-22-34</w:t>
      </w:r>
    </w:p>
    <w:bookmarkEnd w:id="0"/>
    <w:sectPr w:rsidR="00D43A48" w:rsidRPr="00B84B86" w:rsidSect="0037652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Gadget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Kaiti SC Bold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B86"/>
    <w:rsid w:val="0037652C"/>
    <w:rsid w:val="00B84B86"/>
    <w:rsid w:val="00D4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8767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cj.go.jp/ja/event/pdf2/239-s-2-1.pdf" TargetMode="External"/><Relationship Id="rId6" Type="http://schemas.openxmlformats.org/officeDocument/2006/relationships/hyperlink" Target="http://twitter.com/scj_info" TargetMode="External"/><Relationship Id="rId7" Type="http://schemas.openxmlformats.org/officeDocument/2006/relationships/hyperlink" Target="http://www.h4.dion.ne.jp/~jssf/doukou_new.html" TargetMode="External"/><Relationship Id="rId8" Type="http://schemas.openxmlformats.org/officeDocument/2006/relationships/hyperlink" Target="http://www.scj.go.jp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2017</Characters>
  <Application>Microsoft Macintosh Word</Application>
  <DocSecurity>0</DocSecurity>
  <Lines>16</Lines>
  <Paragraphs>4</Paragraphs>
  <ScaleCrop>false</ScaleCrop>
  <Company>株式会社サコム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知絵</dc:creator>
  <cp:keywords/>
  <dc:description/>
  <cp:lastModifiedBy>坂本 知絵</cp:lastModifiedBy>
  <cp:revision>1</cp:revision>
  <dcterms:created xsi:type="dcterms:W3CDTF">2017-01-20T08:56:00Z</dcterms:created>
  <dcterms:modified xsi:type="dcterms:W3CDTF">2017-01-20T08:57:00Z</dcterms:modified>
</cp:coreProperties>
</file>