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** 日本学術会議ニュー</w:t>
      </w:r>
      <w:bookmarkStart w:id="0" w:name="_GoBack"/>
      <w:bookmarkEnd w:id="0"/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ス・メール ** No.574 ** 2017/1/6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◇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日本学術会議公開シンポジウム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「新たなものづくり産業基盤の構築をめざして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― ピコテクノロジーが拓く世界 ―」開催のお知らせ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◇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平成28年度日本学術会議九州・沖縄地区会議学術講演会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「琉球列島－その自然の豊かさ」の開催について（ご案内）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++++++++++++++++++++++++++++++++++++++++++++++++++++++++++++++++++++++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日本学術会議公開シンポジウム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「新たなものづくり産業基盤の構築をめざして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― ピコテクノロジーが拓く世界 ―」開催のお知らせ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3D4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日 時：2017年2月3日(金) 13:30～17:30（受付開始13：00）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会 場：日本学術会議 講堂 （東京都港区六本木7-22-34）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主 催：日本学術会議 機械工学委員会 生産科学分科会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共 催：一般社団法人日本機械学会、公益社団法人精密工学会、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公益社団法人砥粒加工学会、一般社団法人情報処理学会、サービス学会、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一般社団法人日本工作機械工業会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参加費：無料・事前登録不要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&lt;プログラム&gt;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13：30‐13：40 開会挨拶 日本学術会議機械工学委員会委員長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松本洋一郎 理化学研究所・理事（日本学術会議会員）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13：40‐14：10 「究極の形状創成と機能創成が拓く高付加価値製造技術」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厨川常元 東北大学大学院医工学研究科・教授（日本学術会議会員）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14：10‐14：40 「ピコ精度領域を目指す超精密機械加工」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大森 整氏 理化学研究所・主任研究員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lastRenderedPageBreak/>
        <w:t>14：40‐15：05 「安定加工を目指す超精密加工機開発の最新動向」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洪 榮杓氏 ファナック（株）ロボナノ研究部・部長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15：05‐15：30 「ピコ精度のものづくり」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板津武志氏 （株）ナガセインテグレックス・常務取締役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15：30‐15：55 「最新のNC技術と将来に向けての展望」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加納健司氏 三菱電機（株）FAシステム事業本部・主管技師長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15：55‐16：10 休憩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16：10‐16：40 「法線ベクトル追跡型非接触ナノ形状測定法の開発」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遠藤勝義氏 大阪大学超精密科学研究センター長・教授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16：40‐17：05 「超精密加工と評価技術の最新開発動向」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宮下 勤氏 アメテック(株) テーラーホブソン事業部・技術顧問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17：05‐17：30 「高さ分解能１ｐｍを実現した光干渉顕微鏡システム」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西川 孝氏 （株）ニコンインステック・システムデザイナー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17：30 閉会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平成28年度日本学術会議九州・沖縄地区会議学術講演会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「琉球列島－その自然の豊かさ」の開催について（ご案内）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---------------------------------------------------------------------</w:t>
      </w:r>
      <w:r w:rsidRPr="003D45A1">
        <w:rPr>
          <w:rFonts w:asciiTheme="majorEastAsia" w:eastAsiaTheme="majorEastAsia" w:hAnsiTheme="majorEastAsia" w:cs="Franklin Gothic Book"/>
          <w:kern w:val="0"/>
          <w:sz w:val="20"/>
          <w:szCs w:val="20"/>
        </w:rPr>
        <w:t>■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日時：平成29年1月16日（月）15:00～17:00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場所：沖縄県市町村自治会館(沖縄県那覇市旭町116-37）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主催：日本学術会議九州・沖縄地区会議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共催：琉球大学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次第：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・開会挨拶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大城 肇（琉球大学学長）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・講演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・「島の甲殻類を中心とした海洋生物の研究について」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成瀬 貫（琉球大学熱帯生物圏研究センター准教授）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・「世界自然遺産候補地の琉球列島の植物：その由来と現状について」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横田 昌嗣（琉球大学理学部教授）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・パネルディスカッション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議題「琉球列島－その自然の豊かさ」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・閉会挨拶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古谷野 潔（日本学術会議第二部会員・九州・沖縄地区会議代表幹事、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九州大学大学院歯学研究院教授）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参加申込：不要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参加費：無料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お問い合わせ先：琉球大学総合企画戦略部研究推進課研究推進係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TEL：098-895-8016 FAX：098-895-8185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Gadget"/>
          <w:kern w:val="0"/>
          <w:sz w:val="20"/>
          <w:szCs w:val="20"/>
        </w:rPr>
        <w:t>◆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詳細はこちら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5" w:history="1">
        <w:r w:rsidRPr="003D45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http://www.scj.go.jp/ja/event/pdf2/234-s-0116.pdf</w:t>
        </w:r>
      </w:hyperlink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★</w:t>
      </w: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-------------------------------------------------------------------</w:t>
      </w:r>
      <w:r w:rsidRPr="003D45A1">
        <w:rPr>
          <w:rFonts w:asciiTheme="majorEastAsia" w:eastAsiaTheme="majorEastAsia" w:hAnsiTheme="majorEastAsia" w:cs="Kaiti SC Regular" w:hint="eastAsia"/>
          <w:kern w:val="0"/>
          <w:sz w:val="20"/>
          <w:szCs w:val="20"/>
        </w:rPr>
        <w:t>☆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日本学術会議では、Twitterを用いて情報を発信しております。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アカウントは、@</w:t>
      </w:r>
      <w:proofErr w:type="spellStart"/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scj_info</w:t>
      </w:r>
      <w:proofErr w:type="spellEnd"/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 です。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日本学術会議広報のTwitterのページはこちらから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6" w:history="1">
        <w:r w:rsidRPr="003D45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http://twitter.com/scj_info</w:t>
        </w:r>
      </w:hyperlink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学術情報誌『学術の動向』最新号はこちらから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hyperlink r:id="rId7" w:history="1">
        <w:r w:rsidRPr="003D45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http://www.h4.dion.ne.jp/~jssf/doukou_new.html</w:t>
        </w:r>
      </w:hyperlink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***********************************************************************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日本学術会議ニュースメールは転載は自由ですので、関係団体の学術誌等へ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の転載や関係団体の構成員への転送等をしていただき、より多くの方にお読み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いただけるようにお取り計らいください。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本メールは、配信専用のアドレスで配信されており返信できませんので、あ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らかじめご了承ください。本メールに関するお問い合わせは、下記のURLに連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絡先の記載がありますので、そちらからお願いいたします。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=======================================================================</w:t>
      </w:r>
    </w:p>
    <w:p w:rsidR="003D45A1" w:rsidRPr="003D45A1" w:rsidRDefault="003D45A1" w:rsidP="003D45A1">
      <w:pPr>
        <w:widowControl/>
        <w:autoSpaceDE w:val="0"/>
        <w:autoSpaceDN w:val="0"/>
        <w:adjustRightInd w:val="0"/>
        <w:jc w:val="left"/>
        <w:rPr>
          <w:rFonts w:asciiTheme="majorEastAsia" w:eastAsiaTheme="majorEastAsia" w:hAnsiTheme="majorEastAsia" w:cs="Helvetica"/>
          <w:kern w:val="0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 xml:space="preserve">発行：日本学術会議事務局 </w:t>
      </w:r>
      <w:hyperlink r:id="rId8" w:history="1">
        <w:r w:rsidRPr="003D45A1">
          <w:rPr>
            <w:rFonts w:asciiTheme="majorEastAsia" w:eastAsiaTheme="majorEastAsia" w:hAnsiTheme="majorEastAsia" w:cs="Helvetica"/>
            <w:color w:val="386EFF"/>
            <w:kern w:val="0"/>
            <w:sz w:val="20"/>
            <w:szCs w:val="20"/>
            <w:u w:val="single" w:color="386EFF"/>
          </w:rPr>
          <w:t>http://www.scj.go.jp/</w:t>
        </w:r>
      </w:hyperlink>
    </w:p>
    <w:p w:rsidR="008A413C" w:rsidRPr="003D45A1" w:rsidRDefault="003D45A1" w:rsidP="003D45A1">
      <w:pPr>
        <w:rPr>
          <w:rFonts w:asciiTheme="majorEastAsia" w:eastAsiaTheme="majorEastAsia" w:hAnsiTheme="majorEastAsia"/>
          <w:sz w:val="20"/>
          <w:szCs w:val="20"/>
        </w:rPr>
      </w:pPr>
      <w:r w:rsidRPr="003D45A1">
        <w:rPr>
          <w:rFonts w:asciiTheme="majorEastAsia" w:eastAsiaTheme="majorEastAsia" w:hAnsiTheme="majorEastAsia" w:cs="Helvetica"/>
          <w:kern w:val="0"/>
          <w:sz w:val="20"/>
          <w:szCs w:val="20"/>
        </w:rPr>
        <w:t>〒106-8555 東京都港区六本木7-22-34</w:t>
      </w:r>
    </w:p>
    <w:sectPr w:rsidR="008A413C" w:rsidRPr="003D45A1" w:rsidSect="0037652C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Kaiti SC Regular">
    <w:panose1 w:val="02010600040101010101"/>
    <w:charset w:val="50"/>
    <w:family w:val="auto"/>
    <w:pitch w:val="variable"/>
    <w:sig w:usb0="00000287" w:usb1="080F0000" w:usb2="00000010" w:usb3="00000000" w:csb0="0004009F" w:csb1="00000000"/>
  </w:font>
  <w:font w:name="Franklin Gothic Book">
    <w:panose1 w:val="020B0503020102020204"/>
    <w:charset w:val="00"/>
    <w:family w:val="auto"/>
    <w:pitch w:val="variable"/>
    <w:sig w:usb0="00000287" w:usb1="00000000" w:usb2="00000000" w:usb3="00000000" w:csb0="0000009F" w:csb1="00000000"/>
  </w:font>
  <w:font w:name="Gadget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5A1"/>
    <w:rsid w:val="0037652C"/>
    <w:rsid w:val="003D45A1"/>
    <w:rsid w:val="008A4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368767F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scj.go.jp/ja/event/pdf2/234-s-0116.pdf" TargetMode="External"/><Relationship Id="rId6" Type="http://schemas.openxmlformats.org/officeDocument/2006/relationships/hyperlink" Target="http://twitter.com/scj_info" TargetMode="External"/><Relationship Id="rId7" Type="http://schemas.openxmlformats.org/officeDocument/2006/relationships/hyperlink" Target="http://www.h4.dion.ne.jp/~jssf/doukou_new.html" TargetMode="External"/><Relationship Id="rId8" Type="http://schemas.openxmlformats.org/officeDocument/2006/relationships/hyperlink" Target="http://www.scj.go.jp/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459</Words>
  <Characters>2619</Characters>
  <Application>Microsoft Macintosh Word</Application>
  <DocSecurity>0</DocSecurity>
  <Lines>21</Lines>
  <Paragraphs>6</Paragraphs>
  <ScaleCrop>false</ScaleCrop>
  <Company>株式会社サコム</Company>
  <LinksUpToDate>false</LinksUpToDate>
  <CharactersWithSpaces>3072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知絵</dc:creator>
  <cp:keywords/>
  <dc:description/>
  <cp:lastModifiedBy>坂本 知絵</cp:lastModifiedBy>
  <cp:revision>1</cp:revision>
  <dcterms:created xsi:type="dcterms:W3CDTF">2017-01-07T08:14:00Z</dcterms:created>
  <dcterms:modified xsi:type="dcterms:W3CDTF">2017-01-07T08:16:00Z</dcterms:modified>
</cp:coreProperties>
</file>