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bookmarkStart w:id="0" w:name="_GoBack"/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==========================================================================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** 日本学術会議ニュース・メール　**　No.526　**　2015/12/25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==========================================================================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Franklin Gothic Book"/>
          <w:kern w:val="0"/>
          <w:sz w:val="20"/>
          <w:szCs w:val="20"/>
        </w:rPr>
        <w:t>■</w:t>
      </w: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-------------------------------------------------------------------------------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日本学術会議土木工学・建築学委員会土木工学・建築学企画分科会からのお知らせ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  公開シンポジウム「第7回科学技術人材育成シンポジウム」の開催について（ご案内）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-------------------------------------------------------------------------------</w:t>
      </w:r>
      <w:r w:rsidRPr="00EF5AC4">
        <w:rPr>
          <w:rFonts w:asciiTheme="majorEastAsia" w:eastAsiaTheme="majorEastAsia" w:hAnsiTheme="majorEastAsia" w:cs="Franklin Gothic Book"/>
          <w:kern w:val="0"/>
          <w:sz w:val="20"/>
          <w:szCs w:val="20"/>
        </w:rPr>
        <w:t>■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・日時　平成28年2月13日（土）13:00～17:00（受付開始12:00～）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・場所　日本学術会議講堂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・主催　日本学術会議土木工学・建築学委員会土木工学・建築学企画分科会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日本工学会 科学技術人材育成コンソーシアム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【コンソーシアム会員学協会・機関(50音順)】：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計測自動制御学会、電気学会、土木学会、日本機械学会、日本技術士会、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日本技術者教育認定機構、日本建築学会、日本工学アカデミー、日本塑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性加工学会、日本電機工業会、日本非破壊検査協会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・後援（予定）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文部科学省,経済産業省,国土交通省,科学技術振興機構,日本経済団体連合会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・参加費　無料　　定員　200名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・参加申込　日本学術会議ホームページ上に公開されている当シンポジウム案内の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PDF内にある「参加申込書」に記入後、電子メールまたはFAXにて、日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本工学会事務局にお送りください。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・開催趣旨　科学技術の水準の向上により、我が国並びに人類社会の持続的な発展に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貢献することを目的に制定された科学技術基本法に基づき、これまで約２０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年間にわたって科学技術基本計画が策定され、実行されてきました。それら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の中で人材育成は、我が国の競争力を強化し、持続的な発展を実現するため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極めて重要ですが、解決すべき多くの課題があります。今回のシンポジウム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では、行政、教育機関、産業界など多方面からパネリストを招き、幅広い観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点から人材育成に関する課題と対応について議論します。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・プログラム（敬称略）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総合司会：依田照彦 コンソーシアム副代表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lastRenderedPageBreak/>
        <w:t xml:space="preserve">　　　　　　西方正司 コンソーシアム幹事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13:00～13:10　開会挨拶　有信睦弘 コンソーシアム代表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基調講演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13:10～13:50　「将来を支える人材育成には何が必要か？」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東京大学名誉教授　高橋　裕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講　演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13:50～14:10　「キャリア教育としての探究活動」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京都市立堀川高等学校企画研究部長　　飯澤　功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14:10～14:30　「社会の求める人材を育成する教育機関の課題と解決策」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東京工業大学教授　岸本喜久雄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14:30～14:50  「行政から見た人材育成の課題と教育機関への期待」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文部科学省初等中等教育局審議官　藤原章夫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14:50～15:10　「産業界から見た教育機関の課題と解決策」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日産自動車フェロー　久村春芳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15:10～15:25　（休　憩）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パネル討論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15:25～16:55　「科学技術人材育成の課題と解決策」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コーディネータ：松瀬貢規コンソーシアム副代表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パネリスト　　：高橋　裕、飯澤　功、岸本喜久雄、藤原章夫、久村春芳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16:55～17:00　閉会挨拶　小峯秀雄　早稲田大学理工学術院教授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・問合せ先　公益社団法人日本工学会事務局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〒162-0825　東京都新宿区神楽坂4-2-2　森戸記念館3階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電話：03-6265-0672　FAX：03-6265-0673　メール：</w:t>
      </w: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fldChar w:fldCharType="begin"/>
      </w: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instrText>HYPERLINK "mailto:eng@jfes.or.jp"</w:instrText>
      </w: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</w: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fldChar w:fldCharType="separate"/>
      </w:r>
      <w:r w:rsidRPr="00EF5AC4">
        <w:rPr>
          <w:rFonts w:asciiTheme="majorEastAsia" w:eastAsiaTheme="majorEastAsia" w:hAnsiTheme="majorEastAsia" w:cs="Helvetica"/>
          <w:color w:val="386EFF"/>
          <w:kern w:val="0"/>
          <w:sz w:val="20"/>
          <w:szCs w:val="20"/>
          <w:u w:val="single" w:color="386EFF"/>
        </w:rPr>
        <w:t>eng@jfes.or.jp</w:t>
      </w: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fldChar w:fldCharType="end"/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Kaiti SC Regular" w:hint="eastAsia"/>
          <w:kern w:val="0"/>
          <w:sz w:val="20"/>
          <w:szCs w:val="20"/>
        </w:rPr>
        <w:t>★</w:t>
      </w: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-----------------------------------------------------------------------</w:t>
      </w:r>
      <w:r w:rsidRPr="00EF5AC4">
        <w:rPr>
          <w:rFonts w:asciiTheme="majorEastAsia" w:eastAsiaTheme="majorEastAsia" w:hAnsiTheme="majorEastAsia" w:cs="Kaiti SC Regular" w:hint="eastAsia"/>
          <w:kern w:val="0"/>
          <w:sz w:val="20"/>
          <w:szCs w:val="20"/>
        </w:rPr>
        <w:t>☆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日本学術会議では、Twitterを用いて情報を発信しております。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　　 アカウントは、@</w:t>
      </w:r>
      <w:proofErr w:type="spellStart"/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scj_info</w:t>
      </w:r>
      <w:proofErr w:type="spellEnd"/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です。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 日本学術会議広報のTwitterのページはこちらから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　　　　 </w:t>
      </w:r>
      <w:hyperlink r:id="rId5" w:history="1">
        <w:r w:rsidRPr="00EF5AC4">
          <w:rPr>
            <w:rFonts w:asciiTheme="majorEastAsia" w:eastAsiaTheme="majorEastAsia" w:hAnsiTheme="majorEastAsia" w:cs="Helvetica"/>
            <w:color w:val="386EFF"/>
            <w:kern w:val="0"/>
            <w:sz w:val="20"/>
            <w:szCs w:val="20"/>
            <w:u w:val="single" w:color="386EFF"/>
          </w:rPr>
          <w:t>http://twitter.com/scj_info</w:t>
        </w:r>
      </w:hyperlink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***************************************************************************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 学術情報誌『学術の動向』最新号はこちらから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 </w:t>
      </w:r>
      <w:hyperlink r:id="rId6" w:history="1">
        <w:r w:rsidRPr="00EF5AC4">
          <w:rPr>
            <w:rFonts w:asciiTheme="majorEastAsia" w:eastAsiaTheme="majorEastAsia" w:hAnsiTheme="majorEastAsia" w:cs="Helvetica"/>
            <w:color w:val="386EFF"/>
            <w:kern w:val="0"/>
            <w:sz w:val="20"/>
            <w:szCs w:val="20"/>
            <w:u w:val="single" w:color="386EFF"/>
          </w:rPr>
          <w:t>http://www.h4.dion.ne.jp/~jssf/text/doukousp/index.html</w:t>
        </w:r>
      </w:hyperlink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***************************************************************************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===========================================================================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日本学術会議ニュースメールは転載は自由ですので、関係団体の学術誌等への転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載や関係団体の構成員への転送等をしていただき、より多くの方にお読みいただけ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るようにお取り計らいください。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本メールは、配信専用のアドレスで配信されており返信できませんので、あらか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じめご了承ください。本メールに関するお問い合わせは、下記のURLに連絡先の記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載がありますので、そちらからお願いいたします。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===========================================================================</w:t>
      </w:r>
    </w:p>
    <w:p w:rsidR="00EF5AC4" w:rsidRPr="00EF5AC4" w:rsidRDefault="00EF5AC4" w:rsidP="00EF5AC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発行：日本学術会議事務局　</w:t>
      </w:r>
      <w:hyperlink r:id="rId7" w:history="1">
        <w:r w:rsidRPr="00EF5AC4">
          <w:rPr>
            <w:rFonts w:asciiTheme="majorEastAsia" w:eastAsiaTheme="majorEastAsia" w:hAnsiTheme="majorEastAsia" w:cs="Helvetica"/>
            <w:color w:val="386EFF"/>
            <w:kern w:val="0"/>
            <w:sz w:val="20"/>
            <w:szCs w:val="20"/>
            <w:u w:val="single" w:color="386EFF"/>
          </w:rPr>
          <w:t>http://www.scj.go.jp/</w:t>
        </w:r>
      </w:hyperlink>
    </w:p>
    <w:p w:rsidR="00334693" w:rsidRPr="00EF5AC4" w:rsidRDefault="00EF5AC4" w:rsidP="00EF5AC4">
      <w:pPr>
        <w:rPr>
          <w:rFonts w:asciiTheme="majorEastAsia" w:eastAsiaTheme="majorEastAsia" w:hAnsiTheme="majorEastAsia"/>
          <w:sz w:val="20"/>
          <w:szCs w:val="20"/>
        </w:rPr>
      </w:pPr>
      <w:r w:rsidRPr="00EF5AC4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 〒106-8555 東京都港区六本木7-22-34</w:t>
      </w:r>
    </w:p>
    <w:bookmarkEnd w:id="0"/>
    <w:sectPr w:rsidR="00334693" w:rsidRPr="00EF5AC4" w:rsidSect="0037652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Kaiti SC Regular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C4"/>
    <w:rsid w:val="00334693"/>
    <w:rsid w:val="0037652C"/>
    <w:rsid w:val="00E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8767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witter.com/scj_info" TargetMode="External"/><Relationship Id="rId6" Type="http://schemas.openxmlformats.org/officeDocument/2006/relationships/hyperlink" Target="http://www.h4.dion.ne.jp/~jssf/text/doukousp/index.html" TargetMode="External"/><Relationship Id="rId7" Type="http://schemas.openxmlformats.org/officeDocument/2006/relationships/hyperlink" Target="http://www.scj.go.jp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424</Words>
  <Characters>2420</Characters>
  <Application>Microsoft Macintosh Word</Application>
  <DocSecurity>0</DocSecurity>
  <Lines>20</Lines>
  <Paragraphs>5</Paragraphs>
  <ScaleCrop>false</ScaleCrop>
  <Company>株式会社サコム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知絵</dc:creator>
  <cp:keywords/>
  <dc:description/>
  <cp:lastModifiedBy>坂本 知絵</cp:lastModifiedBy>
  <cp:revision>1</cp:revision>
  <dcterms:created xsi:type="dcterms:W3CDTF">2016-01-27T10:26:00Z</dcterms:created>
  <dcterms:modified xsi:type="dcterms:W3CDTF">2016-01-27T10:28:00Z</dcterms:modified>
</cp:coreProperties>
</file>