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bookmarkStart w:id="0" w:name="_GoBack"/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　**　No.523　**　2015/11/20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日本学術会議主催学術フォーラム「日本の戦略としての学術・科学技術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における男女共同参画－「第4次男女共同参画基本計画」との関わりで－」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の開催について（ご案内）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  <w:r w:rsidRPr="008C314A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>・日　　時：平成27年12月20日（日）13:00～17:00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>・場　　所：日本学術会議講堂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>・共　　催：男女共同参画学協会連絡会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>・後　　援：一般社団法人国立大学協会（申請中）、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一般社団法人公立大学協会、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日本私立大学団体連合会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>・開催趣旨：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本年末に策定予定の「第4次男女共同参画基本計画」を念頭に置き、8月6日、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学術会議・男女共同参画分科会は「提言科学者コミュニティにおける女性の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参画を拡大する方策」を公表した。この提言をベースに、我が国の学術・科学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技術における男女共同参画の戦略性を鮮明にしながら、「第4次基本計画」の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今後を展望する。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>・次　　第：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13:00～13:30　挨拶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</w:t>
      </w:r>
      <w:r w:rsidRPr="008C314A">
        <w:rPr>
          <w:rFonts w:asciiTheme="majorEastAsia" w:eastAsiaTheme="majorEastAsia" w:hAnsiTheme="majorEastAsia" w:cs="Kaiti SC Bold"/>
          <w:kern w:val="0"/>
          <w:sz w:val="20"/>
          <w:szCs w:val="20"/>
        </w:rPr>
        <w:t>◆</w:t>
      </w: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>開会挨拶・問題提起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井野瀬久美惠（第一部会員、第23期男女共同参画分科会委員長、副会長、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甲南大学文学部教授)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</w:t>
      </w:r>
      <w:r w:rsidRPr="008C314A">
        <w:rPr>
          <w:rFonts w:asciiTheme="majorEastAsia" w:eastAsiaTheme="majorEastAsia" w:hAnsiTheme="majorEastAsia" w:cs="Kaiti SC Bold"/>
          <w:kern w:val="0"/>
          <w:sz w:val="20"/>
          <w:szCs w:val="20"/>
        </w:rPr>
        <w:t>◆</w:t>
      </w: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>挨拶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lastRenderedPageBreak/>
        <w:t xml:space="preserve">　　内閣府男女共同参画局長（予定・調整中)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</w:t>
      </w:r>
      <w:r w:rsidRPr="008C314A">
        <w:rPr>
          <w:rFonts w:asciiTheme="majorEastAsia" w:eastAsiaTheme="majorEastAsia" w:hAnsiTheme="majorEastAsia" w:cs="Kaiti SC Bold"/>
          <w:kern w:val="0"/>
          <w:sz w:val="20"/>
          <w:szCs w:val="20"/>
        </w:rPr>
        <w:t>◆</w:t>
      </w: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>挨拶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原山優子（総合科学技術・イノベーション会議常勤議員）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13:30～14:45　報告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</w:t>
      </w:r>
      <w:r w:rsidRPr="008C314A">
        <w:rPr>
          <w:rFonts w:asciiTheme="majorEastAsia" w:eastAsiaTheme="majorEastAsia" w:hAnsiTheme="majorEastAsia" w:cs="Kaiti SC Bold"/>
          <w:kern w:val="0"/>
          <w:sz w:val="20"/>
          <w:szCs w:val="20"/>
        </w:rPr>
        <w:t>◆</w:t>
      </w: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>報告１　伊藤公雄（第一部会員、京都大学大学院文学研究科教授）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男女共同参画の視点からみた日本の教育・学術―ジェンダー統計とその公開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の拡充に向けて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</w:t>
      </w:r>
      <w:r w:rsidRPr="008C314A">
        <w:rPr>
          <w:rFonts w:asciiTheme="majorEastAsia" w:eastAsiaTheme="majorEastAsia" w:hAnsiTheme="majorEastAsia" w:cs="Kaiti SC Bold"/>
          <w:kern w:val="0"/>
          <w:sz w:val="20"/>
          <w:szCs w:val="20"/>
        </w:rPr>
        <w:t>◆</w:t>
      </w: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>報告２　戸部博（連携会員、京都大学名誉教授）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ポジティブ・アクションの実効性－その限界を超えるために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</w:t>
      </w:r>
      <w:r w:rsidRPr="008C314A">
        <w:rPr>
          <w:rFonts w:asciiTheme="majorEastAsia" w:eastAsiaTheme="majorEastAsia" w:hAnsiTheme="majorEastAsia" w:cs="Kaiti SC Bold"/>
          <w:kern w:val="0"/>
          <w:sz w:val="20"/>
          <w:szCs w:val="20"/>
        </w:rPr>
        <w:t>◆</w:t>
      </w: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>報告３　神尾陽子（第二部会員、国立精神・神経医療研究センター精神保健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研究所児童・思春期精神保健研究部長）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実効性のある男女共同参画社会の今後に向けてー国民的合意形成プロセス、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そして評価のあり方について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15:00～16:55　パネルディスカッション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</w:t>
      </w:r>
      <w:r w:rsidRPr="008C314A">
        <w:rPr>
          <w:rFonts w:asciiTheme="majorEastAsia" w:eastAsiaTheme="majorEastAsia" w:hAnsiTheme="majorEastAsia" w:cs="Kaiti SC Bold"/>
          <w:kern w:val="0"/>
          <w:sz w:val="20"/>
          <w:szCs w:val="20"/>
        </w:rPr>
        <w:t>◆</w:t>
      </w: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>コーディネーター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江原由美子（連携会員、第22期男女共同参画分科会委員長、首都大学東京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大学院人文科学研究科教授）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</w:t>
      </w:r>
      <w:r w:rsidRPr="008C314A">
        <w:rPr>
          <w:rFonts w:asciiTheme="majorEastAsia" w:eastAsiaTheme="majorEastAsia" w:hAnsiTheme="majorEastAsia" w:cs="Kaiti SC Bold"/>
          <w:kern w:val="0"/>
          <w:sz w:val="20"/>
          <w:szCs w:val="20"/>
        </w:rPr>
        <w:t>◆</w:t>
      </w: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>パネリスト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内閣府男女共同参画局長（予定・調整中)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原山優子（総合科学技術・イノベーション会議常勤議員）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報告者３名：伊藤公雄・戸部博・神尾陽子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</w:t>
      </w:r>
      <w:r w:rsidRPr="008C314A">
        <w:rPr>
          <w:rFonts w:asciiTheme="majorEastAsia" w:eastAsiaTheme="majorEastAsia" w:hAnsiTheme="majorEastAsia" w:cs="Kaiti SC Bold"/>
          <w:kern w:val="0"/>
          <w:sz w:val="20"/>
          <w:szCs w:val="20"/>
        </w:rPr>
        <w:t>◆</w:t>
      </w: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>コメンテーター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小川温子（男女共同参画学協会連絡会第14期委員長、お茶の水女子大学副学長）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渡辺美代子（第三部会員、科学技術振興機構執行役）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藤井良一（第三部会員、名古屋大学宇宙地球環境研究所教授）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松尾由賀利（第三部会員、法政大学理工学部教授）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塩見美喜子（第二部会員、東京大学大学院理学系研究科教授)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三成美保（第一部会員、奈良女子大学研究院生活環境科学系教授）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16:55　閉会挨拶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土井美和子（第三部会員、第23期男女共同参画分科会副委員長、情報通信研究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機構監事）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</w:t>
      </w:r>
      <w:r w:rsidRPr="008C314A">
        <w:rPr>
          <w:rFonts w:asciiTheme="majorEastAsia" w:eastAsiaTheme="majorEastAsia" w:hAnsiTheme="majorEastAsia" w:cs="Kaiti SC Bold"/>
          <w:kern w:val="0"/>
          <w:sz w:val="20"/>
          <w:szCs w:val="20"/>
        </w:rPr>
        <w:t>◆</w:t>
      </w: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>総合司会　清水誠（第二部会員、東京農業大学応用生物科学部教授）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>（参加費　無料）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>・定　　員：先着３００名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>・問合せ先：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日本学術会議事務局企画課学術フォーラム担当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〒106-8555　東京都港区六本木７－２２－３４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電話：03-3403-6295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Kaiti SC Bold"/>
          <w:kern w:val="0"/>
          <w:sz w:val="20"/>
          <w:szCs w:val="20"/>
        </w:rPr>
        <w:t>★</w:t>
      </w: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  <w:r w:rsidRPr="008C314A">
        <w:rPr>
          <w:rFonts w:asciiTheme="majorEastAsia" w:eastAsiaTheme="majorEastAsia" w:hAnsiTheme="majorEastAsia" w:cs="Kaiti SC Bold"/>
          <w:kern w:val="0"/>
          <w:sz w:val="20"/>
          <w:szCs w:val="20"/>
        </w:rPr>
        <w:t>☆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日本学術会議では、Twitterを用いて情報を発信しております。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 アカウントは、@</w:t>
      </w:r>
      <w:proofErr w:type="spellStart"/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です。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 日本学術会議広報のTwitterのページはこちらから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 </w:t>
      </w:r>
      <w:hyperlink r:id="rId5" w:history="1">
        <w:r w:rsidRPr="008C314A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http://twitter.com/scj_info</w:t>
        </w:r>
      </w:hyperlink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***************************************************************************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 学術情報誌『学術の動向』最新号はこちらから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 </w:t>
      </w:r>
      <w:hyperlink r:id="rId6" w:history="1">
        <w:r w:rsidRPr="008C314A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http://www.h4.dion.ne.jp/~jssf/text/doukousp/index.html</w:t>
        </w:r>
      </w:hyperlink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***************************************************************************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===========================================================================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日本学術会議ニュースメールは転載は自由ですので、関係団体の学術誌等への転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>載や関係団体の構成員への転送等をしていただき、より多くの方にお読みいただけ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>るようにお取り計らいください。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本メールは、配信専用のアドレスで配信されており返信できませんので、あらか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>じめご了承ください。本メールに関するお問い合わせは、下記のURLに連絡先の記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>載がありますので、そちらからお願いいたします。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===========================================================================</w:t>
      </w:r>
    </w:p>
    <w:p w:rsidR="008C314A" w:rsidRPr="008C314A" w:rsidRDefault="008C314A" w:rsidP="008C31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発行：日本学術会議事務局　</w:t>
      </w:r>
      <w:hyperlink r:id="rId7" w:history="1">
        <w:r w:rsidRPr="008C314A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</w:t>
        </w:r>
      </w:hyperlink>
    </w:p>
    <w:p w:rsidR="007F266E" w:rsidRPr="008C314A" w:rsidRDefault="008C314A" w:rsidP="008C314A">
      <w:pPr>
        <w:rPr>
          <w:rFonts w:asciiTheme="majorEastAsia" w:eastAsiaTheme="majorEastAsia" w:hAnsiTheme="majorEastAsia"/>
          <w:sz w:val="20"/>
          <w:szCs w:val="20"/>
        </w:rPr>
      </w:pPr>
      <w:r w:rsidRPr="008C31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 〒106-8555 東京都港区六本木7-22-34</w:t>
      </w:r>
    </w:p>
    <w:bookmarkEnd w:id="0"/>
    <w:sectPr w:rsidR="007F266E" w:rsidRPr="008C314A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Kaiti SC Bold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957"/>
    <w:rsid w:val="0037652C"/>
    <w:rsid w:val="007F266E"/>
    <w:rsid w:val="00855957"/>
    <w:rsid w:val="008C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twitter.com/scj_info" TargetMode="External"/><Relationship Id="rId6" Type="http://schemas.openxmlformats.org/officeDocument/2006/relationships/hyperlink" Target="http://www.h4.dion.ne.jp/~jssf/text/doukousp/index.html" TargetMode="External"/><Relationship Id="rId7" Type="http://schemas.openxmlformats.org/officeDocument/2006/relationships/hyperlink" Target="http://www.scj.go.jp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408</Words>
  <Characters>2331</Characters>
  <Application>Microsoft Macintosh Word</Application>
  <DocSecurity>0</DocSecurity>
  <Lines>19</Lines>
  <Paragraphs>5</Paragraphs>
  <ScaleCrop>false</ScaleCrop>
  <Company>株式会社サコム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2</cp:revision>
  <dcterms:created xsi:type="dcterms:W3CDTF">2015-12-16T03:18:00Z</dcterms:created>
  <dcterms:modified xsi:type="dcterms:W3CDTF">2015-12-16T03:18:00Z</dcterms:modified>
</cp:coreProperties>
</file>