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日本学術会議ニュース・メール　**　No.511**　2015/9/18</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Kaiti SC Bold"/>
          <w:kern w:val="0"/>
          <w:sz w:val="20"/>
          <w:szCs w:val="20"/>
        </w:rPr>
        <w:t>◇</w:t>
      </w:r>
      <w:r w:rsidRPr="009E7812">
        <w:rPr>
          <w:rFonts w:asciiTheme="majorEastAsia" w:eastAsiaTheme="majorEastAsia" w:hAnsiTheme="majorEastAsia" w:cs="Helvetica"/>
          <w:kern w:val="0"/>
          <w:sz w:val="20"/>
          <w:szCs w:val="20"/>
        </w:rPr>
        <w:t>観光庁のホームページにユニークベニューリストを公開。（観光庁からのお知らせ）</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Kaiti SC Bold"/>
          <w:kern w:val="0"/>
          <w:sz w:val="20"/>
          <w:szCs w:val="20"/>
        </w:rPr>
        <w:t>◇</w:t>
      </w:r>
      <w:r w:rsidRPr="009E7812">
        <w:rPr>
          <w:rFonts w:asciiTheme="majorEastAsia" w:eastAsiaTheme="majorEastAsia" w:hAnsiTheme="majorEastAsia" w:cs="Helvetica"/>
          <w:kern w:val="0"/>
          <w:sz w:val="20"/>
          <w:szCs w:val="20"/>
        </w:rPr>
        <w:t>日本政府観光局「国際会議海外キーパーソン招請事業」招請候補者の募集に</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ついて（応募期間の延長）</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Franklin Gothic Book"/>
          <w:kern w:val="0"/>
          <w:sz w:val="20"/>
          <w:szCs w:val="20"/>
        </w:rPr>
        <w:t>■</w:t>
      </w: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Pr>
          <w:rFonts w:asciiTheme="majorEastAsia" w:eastAsiaTheme="majorEastAsia" w:hAnsiTheme="majorEastAsia" w:cs="Helvetica" w:hint="eastAsia"/>
          <w:kern w:val="0"/>
          <w:sz w:val="20"/>
          <w:szCs w:val="20"/>
        </w:rPr>
        <w:t xml:space="preserve">　</w:t>
      </w:r>
      <w:bookmarkStart w:id="0" w:name="_GoBack"/>
      <w:bookmarkEnd w:id="0"/>
      <w:r w:rsidRPr="009E7812">
        <w:rPr>
          <w:rFonts w:asciiTheme="majorEastAsia" w:eastAsiaTheme="majorEastAsia" w:hAnsiTheme="majorEastAsia" w:cs="Helvetica"/>
          <w:kern w:val="0"/>
          <w:sz w:val="20"/>
          <w:szCs w:val="20"/>
        </w:rPr>
        <w:t>観光庁のホームページにユニークベニューリストを公開。</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Pr>
          <w:rFonts w:asciiTheme="majorEastAsia" w:eastAsiaTheme="majorEastAsia" w:hAnsiTheme="majorEastAsia" w:cs="Helvetica" w:hint="eastAsia"/>
          <w:kern w:val="0"/>
          <w:sz w:val="20"/>
          <w:szCs w:val="20"/>
        </w:rPr>
        <w:t xml:space="preserve">　</w:t>
      </w:r>
      <w:r w:rsidRPr="009E7812">
        <w:rPr>
          <w:rFonts w:asciiTheme="majorEastAsia" w:eastAsiaTheme="majorEastAsia" w:hAnsiTheme="majorEastAsia" w:cs="Helvetica"/>
          <w:kern w:val="0"/>
          <w:sz w:val="20"/>
          <w:szCs w:val="20"/>
        </w:rPr>
        <w:t>（観光庁からのお知らせ）</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r w:rsidRPr="009E7812">
        <w:rPr>
          <w:rFonts w:asciiTheme="majorEastAsia" w:eastAsiaTheme="majorEastAsia" w:hAnsiTheme="majorEastAsia" w:cs="Franklin Gothic Book"/>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先般は、「ユニークベニュー認知度調査」（7月15日配信ニュースメールにて実施）にご</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協力いただき、有り難うございました。</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100名近い会員の皆様から回答をいただき、ユニークベニューの利用者の一員として想定</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される学会関係者の皆様への認知度が、2割弱と低い状況にあることが分かりました。</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今後、ユニークベニューの認知度拡大を図るとともに、利用しやすい環境づくりについて</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検討を重ねてまいりたいと思います。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昨年度、全国の一部地域のユニークベニュー施設を調査し、リストを作成しました。下記、</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観光庁のホームページに掲載しておりますので、よろしければ一度ご覧ください。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9E7812">
          <w:rPr>
            <w:rFonts w:asciiTheme="majorEastAsia" w:eastAsiaTheme="majorEastAsia" w:hAnsiTheme="majorEastAsia" w:cs="Helvetica"/>
            <w:color w:val="386EFF"/>
            <w:kern w:val="0"/>
            <w:sz w:val="20"/>
            <w:szCs w:val="20"/>
            <w:u w:val="single" w:color="386EFF"/>
          </w:rPr>
          <w:t>http://www.mlit.go.jp/kankocho/page07_000020.html</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※「ユニークベニュー」・・・歴史的建造物や公的空間等で、会議・レセプションを開催する</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ことで特別感や地域の特色を演出できる会場</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また先日、北海道に本社をおく航空会社AIR DOが、MICE参加者への航空割引運賃を設定しま</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した。詳細については、下記のHPをご覧ください。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9E7812">
          <w:rPr>
            <w:rFonts w:asciiTheme="majorEastAsia" w:eastAsiaTheme="majorEastAsia" w:hAnsiTheme="majorEastAsia" w:cs="Helvetica"/>
            <w:color w:val="386EFF"/>
            <w:kern w:val="0"/>
            <w:sz w:val="20"/>
            <w:szCs w:val="20"/>
            <w:u w:val="single" w:color="386EFF"/>
          </w:rPr>
          <w:t>http://www.airdo.jp/fare/list/mice.html</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Franklin Gothic Book"/>
          <w:kern w:val="0"/>
          <w:sz w:val="20"/>
          <w:szCs w:val="20"/>
        </w:rPr>
        <w:lastRenderedPageBreak/>
        <w:t>■</w:t>
      </w: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日本政府観光局「国際会議海外キーパーソン招請事業」招請候補者の募集に</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ついて（応募期間の延長）</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r w:rsidRPr="009E7812">
        <w:rPr>
          <w:rFonts w:asciiTheme="majorEastAsia" w:eastAsiaTheme="majorEastAsia" w:hAnsiTheme="majorEastAsia" w:cs="Franklin Gothic Book"/>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日本政府観光局(JNTO)では、今年度も国際会議の日本への誘致促進を図るため、</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海外のキーパーソンを日本へ招請する「国際会議海外キーパーソン招請事業―Meet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Japan」を実施いたします。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本事業は、国際会議開催地の決定権者であるキーパーソンを日本に招待し、国際</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会議誘致に積極的な都市のコンベンション施設を視察していただくと共に、具体的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な開催条件等を関係者間で打合せていただく場を設けることで、日本で の国際会議</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開催を促進することを目的としています。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ついては、国際会議の招致を御検討中の皆様から招請候補者を募集いたします。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御応募を御検討いただける場合は、下記のJNTOのホームページにて実施概要を御</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確認の上、同URLから「お申込書」をダウンロードして御記入いただき、 平成27年</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10月21日（水）までにEメールにてお申込みください。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なお、招請の可否につきましては、お申込書受領後、JNTOにて検討の上、御連絡さ</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せていただきます。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検討にあたり、追加での情報提供をお願いする場合もございますので、宜しく御理</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解と御協力をお願いいたします。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Franklin Gothic Book"/>
          <w:kern w:val="0"/>
          <w:sz w:val="20"/>
          <w:szCs w:val="20"/>
        </w:rPr>
        <w:t>■</w:t>
      </w:r>
      <w:r w:rsidRPr="009E7812">
        <w:rPr>
          <w:rFonts w:asciiTheme="majorEastAsia" w:eastAsiaTheme="majorEastAsia" w:hAnsiTheme="majorEastAsia" w:cs="Helvetica"/>
          <w:kern w:val="0"/>
          <w:sz w:val="20"/>
          <w:szCs w:val="20"/>
        </w:rPr>
        <w:t>実施概要：</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w:t>
      </w:r>
      <w:hyperlink r:id="rId7" w:history="1">
        <w:r w:rsidRPr="009E7812">
          <w:rPr>
            <w:rFonts w:asciiTheme="majorEastAsia" w:eastAsiaTheme="majorEastAsia" w:hAnsiTheme="majorEastAsia" w:cs="Helvetica"/>
            <w:color w:val="386EFF"/>
            <w:kern w:val="0"/>
            <w:sz w:val="20"/>
            <w:szCs w:val="20"/>
            <w:u w:val="single" w:color="386EFF"/>
          </w:rPr>
          <w:t>http://mice.jnto.go.jp/service/invitation_group.php</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Franklin Gothic Book"/>
          <w:kern w:val="0"/>
          <w:sz w:val="20"/>
          <w:szCs w:val="20"/>
        </w:rPr>
        <w:t>■</w:t>
      </w:r>
      <w:r w:rsidRPr="009E7812">
        <w:rPr>
          <w:rFonts w:asciiTheme="majorEastAsia" w:eastAsiaTheme="majorEastAsia" w:hAnsiTheme="majorEastAsia" w:cs="Helvetica"/>
          <w:kern w:val="0"/>
          <w:sz w:val="20"/>
          <w:szCs w:val="20"/>
        </w:rPr>
        <w:t>申込先：</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上記URLからお申込書をダウンロードして御記入の上、以下のアドレスまでお送</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りください。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E-mail: </w:t>
      </w:r>
      <w:hyperlink r:id="rId8" w:history="1">
        <w:r w:rsidRPr="009E7812">
          <w:rPr>
            <w:rFonts w:asciiTheme="majorEastAsia" w:eastAsiaTheme="majorEastAsia" w:hAnsiTheme="majorEastAsia" w:cs="Helvetica"/>
            <w:color w:val="386EFF"/>
            <w:kern w:val="0"/>
            <w:sz w:val="20"/>
            <w:szCs w:val="20"/>
            <w:u w:val="single" w:color="386EFF"/>
          </w:rPr>
          <w:t>meetjpn@jnto.go.jp</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Franklin Gothic Book"/>
          <w:kern w:val="0"/>
          <w:sz w:val="20"/>
          <w:szCs w:val="20"/>
        </w:rPr>
        <w:t>■</w:t>
      </w:r>
      <w:r w:rsidRPr="009E7812">
        <w:rPr>
          <w:rFonts w:asciiTheme="majorEastAsia" w:eastAsiaTheme="majorEastAsia" w:hAnsiTheme="majorEastAsia" w:cs="Helvetica"/>
          <w:kern w:val="0"/>
          <w:sz w:val="20"/>
          <w:szCs w:val="20"/>
        </w:rPr>
        <w:t>申込期限：平成27年10月21日（水）</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＜お問い合わせ先＞</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日本政府観光局(JNTO)　コンベンション誘致部</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誘致推進グループ Meet Japan 2015 担当（塩田、佐々木、谷口）</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TEL：03-3216-2905　FAX：03-3216-1978</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E-mail：</w:t>
      </w:r>
      <w:r w:rsidRPr="009E7812">
        <w:rPr>
          <w:rFonts w:asciiTheme="majorEastAsia" w:eastAsiaTheme="majorEastAsia" w:hAnsiTheme="majorEastAsia" w:cs="Helvetica"/>
          <w:kern w:val="0"/>
          <w:sz w:val="20"/>
          <w:szCs w:val="20"/>
        </w:rPr>
        <w:fldChar w:fldCharType="begin"/>
      </w:r>
      <w:r w:rsidRPr="009E7812">
        <w:rPr>
          <w:rFonts w:asciiTheme="majorEastAsia" w:eastAsiaTheme="majorEastAsia" w:hAnsiTheme="majorEastAsia" w:cs="Helvetica"/>
          <w:kern w:val="0"/>
          <w:sz w:val="20"/>
          <w:szCs w:val="20"/>
        </w:rPr>
        <w:instrText>HYPERLINK "mailto:meetjpn@jnto.go.jp"</w:instrText>
      </w:r>
      <w:r w:rsidRPr="009E7812">
        <w:rPr>
          <w:rFonts w:asciiTheme="majorEastAsia" w:eastAsiaTheme="majorEastAsia" w:hAnsiTheme="majorEastAsia" w:cs="Helvetica"/>
          <w:kern w:val="0"/>
          <w:sz w:val="20"/>
          <w:szCs w:val="20"/>
        </w:rPr>
      </w:r>
      <w:r w:rsidRPr="009E7812">
        <w:rPr>
          <w:rFonts w:asciiTheme="majorEastAsia" w:eastAsiaTheme="majorEastAsia" w:hAnsiTheme="majorEastAsia" w:cs="Helvetica"/>
          <w:kern w:val="0"/>
          <w:sz w:val="20"/>
          <w:szCs w:val="20"/>
        </w:rPr>
        <w:fldChar w:fldCharType="separate"/>
      </w:r>
      <w:r w:rsidRPr="009E7812">
        <w:rPr>
          <w:rFonts w:asciiTheme="majorEastAsia" w:eastAsiaTheme="majorEastAsia" w:hAnsiTheme="majorEastAsia" w:cs="Helvetica"/>
          <w:color w:val="386EFF"/>
          <w:kern w:val="0"/>
          <w:sz w:val="20"/>
          <w:szCs w:val="20"/>
          <w:u w:val="single" w:color="386EFF"/>
        </w:rPr>
        <w:t>meetjpn@jnto.go.jp</w:t>
      </w:r>
      <w:r w:rsidRPr="009E7812">
        <w:rPr>
          <w:rFonts w:asciiTheme="majorEastAsia" w:eastAsiaTheme="majorEastAsia" w:hAnsiTheme="majorEastAsia" w:cs="Helvetica"/>
          <w:kern w:val="0"/>
          <w:sz w:val="20"/>
          <w:szCs w:val="20"/>
        </w:rPr>
        <w:fldChar w:fldCharType="end"/>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Kaiti SC Bold"/>
          <w:kern w:val="0"/>
          <w:sz w:val="20"/>
          <w:szCs w:val="20"/>
        </w:rPr>
        <w:t>★</w:t>
      </w:r>
      <w:r w:rsidRPr="009E7812">
        <w:rPr>
          <w:rFonts w:asciiTheme="majorEastAsia" w:eastAsiaTheme="majorEastAsia" w:hAnsiTheme="majorEastAsia" w:cs="Helvetica"/>
          <w:kern w:val="0"/>
          <w:sz w:val="20"/>
          <w:szCs w:val="20"/>
        </w:rPr>
        <w:t>-----------------------------------------------------------------------</w:t>
      </w:r>
      <w:r w:rsidRPr="009E7812">
        <w:rPr>
          <w:rFonts w:asciiTheme="majorEastAsia" w:eastAsiaTheme="majorEastAsia" w:hAnsiTheme="majorEastAsia" w:cs="Kaiti SC Bold"/>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日本学術会議では、Twitterを用いて情報を発信しております。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アカウントは、@</w:t>
      </w:r>
      <w:proofErr w:type="spellStart"/>
      <w:r w:rsidRPr="009E7812">
        <w:rPr>
          <w:rFonts w:asciiTheme="majorEastAsia" w:eastAsiaTheme="majorEastAsia" w:hAnsiTheme="majorEastAsia" w:cs="Helvetica"/>
          <w:kern w:val="0"/>
          <w:sz w:val="20"/>
          <w:szCs w:val="20"/>
        </w:rPr>
        <w:t>scj_info</w:t>
      </w:r>
      <w:proofErr w:type="spellEnd"/>
      <w:r w:rsidRPr="009E7812">
        <w:rPr>
          <w:rFonts w:asciiTheme="majorEastAsia" w:eastAsiaTheme="majorEastAsia" w:hAnsiTheme="majorEastAsia" w:cs="Helvetica"/>
          <w:kern w:val="0"/>
          <w:sz w:val="20"/>
          <w:szCs w:val="20"/>
        </w:rPr>
        <w:t xml:space="preserve">　です。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日本学術会議広報のTwitterのページはこちらから</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w:t>
      </w:r>
      <w:hyperlink r:id="rId9" w:history="1">
        <w:r w:rsidRPr="009E7812">
          <w:rPr>
            <w:rFonts w:asciiTheme="majorEastAsia" w:eastAsiaTheme="majorEastAsia" w:hAnsiTheme="majorEastAsia" w:cs="Helvetica"/>
            <w:color w:val="386EFF"/>
            <w:kern w:val="0"/>
            <w:sz w:val="20"/>
            <w:szCs w:val="20"/>
            <w:u w:val="single" w:color="386EFF"/>
          </w:rPr>
          <w:t>http://twitter.com/scj_info</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Kaiti SC Bold"/>
          <w:kern w:val="0"/>
          <w:sz w:val="20"/>
          <w:szCs w:val="20"/>
        </w:rPr>
        <w:t>☆</w:t>
      </w:r>
      <w:r w:rsidRPr="009E7812">
        <w:rPr>
          <w:rFonts w:asciiTheme="majorEastAsia" w:eastAsiaTheme="majorEastAsia" w:hAnsiTheme="majorEastAsia" w:cs="Helvetica"/>
          <w:kern w:val="0"/>
          <w:sz w:val="20"/>
          <w:szCs w:val="20"/>
        </w:rPr>
        <w:t>-----------------------------------------------------------------------</w:t>
      </w:r>
      <w:r w:rsidRPr="009E7812">
        <w:rPr>
          <w:rFonts w:asciiTheme="majorEastAsia" w:eastAsiaTheme="majorEastAsia" w:hAnsiTheme="majorEastAsia" w:cs="Kaiti SC Bold"/>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学術情報誌『学術の動向』最新号はこちらから</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w:t>
      </w:r>
      <w:hyperlink r:id="rId10" w:history="1">
        <w:r w:rsidRPr="009E7812">
          <w:rPr>
            <w:rFonts w:asciiTheme="majorEastAsia" w:eastAsiaTheme="majorEastAsia" w:hAnsiTheme="majorEastAsia" w:cs="Helvetica"/>
            <w:color w:val="386EFF"/>
            <w:kern w:val="0"/>
            <w:sz w:val="20"/>
            <w:szCs w:val="20"/>
            <w:u w:val="single" w:color="386EFF"/>
          </w:rPr>
          <w:t>http://www.h4.dion.ne.jp/~jssf/text/doukousp/index.html</w:t>
        </w:r>
      </w:hyperlink>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るようにお取り計らいください。</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本メールは、配信専用のアドレスで配信されており返信できませんので、あらかじめ</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ご了承ください。本メールに関するお問い合わせは、下記のURLに連絡先の記載があ</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りますので、そちらからお願いいたし ます。</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w:t>
      </w:r>
    </w:p>
    <w:p w:rsidR="009E7812" w:rsidRPr="009E7812" w:rsidRDefault="009E7812" w:rsidP="009E7812">
      <w:pPr>
        <w:widowControl/>
        <w:autoSpaceDE w:val="0"/>
        <w:autoSpaceDN w:val="0"/>
        <w:adjustRightInd w:val="0"/>
        <w:jc w:val="left"/>
        <w:rPr>
          <w:rFonts w:asciiTheme="majorEastAsia" w:eastAsiaTheme="majorEastAsia" w:hAnsiTheme="majorEastAsia" w:cs="Helvetica"/>
          <w:kern w:val="0"/>
          <w:sz w:val="20"/>
          <w:szCs w:val="20"/>
        </w:rPr>
      </w:pPr>
      <w:r w:rsidRPr="009E7812">
        <w:rPr>
          <w:rFonts w:asciiTheme="majorEastAsia" w:eastAsiaTheme="majorEastAsia" w:hAnsiTheme="majorEastAsia" w:cs="Helvetica"/>
          <w:kern w:val="0"/>
          <w:sz w:val="20"/>
          <w:szCs w:val="20"/>
        </w:rPr>
        <w:t xml:space="preserve">　　発行：日本学術会議事務局　</w:t>
      </w:r>
      <w:hyperlink r:id="rId11" w:history="1">
        <w:r w:rsidRPr="009E7812">
          <w:rPr>
            <w:rFonts w:asciiTheme="majorEastAsia" w:eastAsiaTheme="majorEastAsia" w:hAnsiTheme="majorEastAsia" w:cs="Helvetica"/>
            <w:color w:val="386EFF"/>
            <w:kern w:val="0"/>
            <w:sz w:val="20"/>
            <w:szCs w:val="20"/>
            <w:u w:val="single" w:color="386EFF"/>
          </w:rPr>
          <w:t>http://www.scj.go.jp/</w:t>
        </w:r>
      </w:hyperlink>
    </w:p>
    <w:p w:rsidR="00817DEC" w:rsidRPr="009E7812" w:rsidRDefault="009E7812" w:rsidP="009E7812">
      <w:pPr>
        <w:rPr>
          <w:rFonts w:asciiTheme="majorEastAsia" w:eastAsiaTheme="majorEastAsia" w:hAnsiTheme="majorEastAsia"/>
          <w:sz w:val="20"/>
          <w:szCs w:val="20"/>
        </w:rPr>
      </w:pPr>
      <w:r w:rsidRPr="009E7812">
        <w:rPr>
          <w:rFonts w:asciiTheme="majorEastAsia" w:eastAsiaTheme="majorEastAsia" w:hAnsiTheme="majorEastAsia" w:cs="Helvetica"/>
          <w:kern w:val="0"/>
          <w:sz w:val="20"/>
          <w:szCs w:val="20"/>
        </w:rPr>
        <w:t xml:space="preserve">　　　　 〒106-8555 東京都港区六本木7-22-34</w:t>
      </w:r>
    </w:p>
    <w:sectPr w:rsidR="00817DEC" w:rsidRPr="009E7812"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12"/>
    <w:rsid w:val="0037652C"/>
    <w:rsid w:val="00817DEC"/>
    <w:rsid w:val="009E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lit.go.jp/kankocho/page07_000020.html" TargetMode="External"/><Relationship Id="rId6" Type="http://schemas.openxmlformats.org/officeDocument/2006/relationships/hyperlink" Target="http://www.airdo.jp/fare/list/mice.html" TargetMode="External"/><Relationship Id="rId7" Type="http://schemas.openxmlformats.org/officeDocument/2006/relationships/hyperlink" Target="http://mice.jnto.go.jp/service/invitation_group.php" TargetMode="External"/><Relationship Id="rId8" Type="http://schemas.openxmlformats.org/officeDocument/2006/relationships/hyperlink" Target="mailto:meetjpn@jnto.go.jp"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text/doukousp/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2981</Characters>
  <Application>Microsoft Macintosh Word</Application>
  <DocSecurity>0</DocSecurity>
  <Lines>24</Lines>
  <Paragraphs>6</Paragraphs>
  <ScaleCrop>false</ScaleCrop>
  <Company>株式会社サコム</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2015-09-30T06:16:00Z</dcterms:created>
  <dcterms:modified xsi:type="dcterms:W3CDTF">2015-09-30T06:19:00Z</dcterms:modified>
</cp:coreProperties>
</file>